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A5B05" w14:textId="77777777" w:rsidR="007117AF" w:rsidRPr="00EC70F8" w:rsidRDefault="007117AF" w:rsidP="007117AF">
      <w:pPr>
        <w:spacing w:after="0" w:line="240" w:lineRule="auto"/>
        <w:jc w:val="center"/>
      </w:pPr>
      <w:r w:rsidRPr="00EC70F8">
        <w:rPr>
          <w:b/>
          <w:bCs/>
        </w:rPr>
        <w:t>KẾ HOẠCH</w:t>
      </w:r>
    </w:p>
    <w:p w14:paraId="45102D66" w14:textId="77777777" w:rsidR="006E15A8" w:rsidRDefault="006E15A8" w:rsidP="006E15A8">
      <w:pPr>
        <w:spacing w:after="0" w:line="240" w:lineRule="auto"/>
        <w:jc w:val="center"/>
        <w:rPr>
          <w:b/>
          <w:bCs/>
        </w:rPr>
      </w:pPr>
      <w:bookmarkStart w:id="0" w:name="loai_2_name"/>
      <w:r>
        <w:rPr>
          <w:b/>
          <w:bCs/>
        </w:rPr>
        <w:t xml:space="preserve">Tuyển sinh trung học phổ thông năm học 2026-2027                                                       trên địa bàn tỉnh Lạng Sơn </w:t>
      </w:r>
      <w:bookmarkEnd w:id="0"/>
    </w:p>
    <w:p w14:paraId="7D2C2B8D" w14:textId="734AE893" w:rsidR="00ED1316" w:rsidRPr="00EC70F8" w:rsidRDefault="006E15A8" w:rsidP="006E15A8">
      <w:pPr>
        <w:spacing w:after="0" w:line="240" w:lineRule="auto"/>
        <w:jc w:val="center"/>
        <w:rPr>
          <w:i/>
          <w:iCs/>
        </w:rPr>
      </w:pPr>
      <w:r>
        <w:rPr>
          <w:b/>
          <w:bCs/>
        </w:rPr>
        <w:t xml:space="preserve"> </w:t>
      </w:r>
      <w:r w:rsidR="007117AF" w:rsidRPr="00EC70F8">
        <w:rPr>
          <w:i/>
          <w:iCs/>
        </w:rPr>
        <w:t xml:space="preserve">(Kèm theo Quyết định số </w:t>
      </w:r>
      <w:r w:rsidR="005817DB">
        <w:rPr>
          <w:i/>
          <w:iCs/>
        </w:rPr>
        <w:t>389</w:t>
      </w:r>
      <w:r w:rsidR="007117AF" w:rsidRPr="00EC70F8">
        <w:rPr>
          <w:i/>
          <w:iCs/>
        </w:rPr>
        <w:t xml:space="preserve"> /QĐ-UBND ngày  </w:t>
      </w:r>
      <w:r w:rsidR="005817DB">
        <w:rPr>
          <w:i/>
          <w:iCs/>
        </w:rPr>
        <w:t>09</w:t>
      </w:r>
      <w:r w:rsidR="007117AF" w:rsidRPr="00EC70F8">
        <w:rPr>
          <w:i/>
          <w:iCs/>
        </w:rPr>
        <w:t xml:space="preserve"> tháng </w:t>
      </w:r>
      <w:r>
        <w:rPr>
          <w:i/>
          <w:iCs/>
        </w:rPr>
        <w:t>3</w:t>
      </w:r>
      <w:r w:rsidR="007117AF" w:rsidRPr="00EC70F8">
        <w:rPr>
          <w:i/>
          <w:iCs/>
        </w:rPr>
        <w:t xml:space="preserve"> năm 202</w:t>
      </w:r>
      <w:r w:rsidR="00ED1316" w:rsidRPr="00EC70F8">
        <w:rPr>
          <w:i/>
          <w:iCs/>
        </w:rPr>
        <w:t>6</w:t>
      </w:r>
    </w:p>
    <w:p w14:paraId="4154E7B9" w14:textId="28FC96A6" w:rsidR="007117AF" w:rsidRPr="00EC70F8" w:rsidRDefault="007117AF" w:rsidP="007117AF">
      <w:pPr>
        <w:spacing w:after="0" w:line="240" w:lineRule="auto"/>
        <w:jc w:val="center"/>
        <w:rPr>
          <w:i/>
          <w:iCs/>
        </w:rPr>
      </w:pPr>
      <w:r w:rsidRPr="00EC70F8">
        <w:rPr>
          <w:i/>
          <w:iCs/>
        </w:rPr>
        <w:t>của Ủy ban nhân dân tỉnh Lạng Sơn)</w:t>
      </w:r>
    </w:p>
    <w:bookmarkStart w:id="1" w:name="muc_1"/>
    <w:p w14:paraId="714A7188" w14:textId="391BDD9F" w:rsidR="007117AF" w:rsidRPr="00EC70F8" w:rsidRDefault="00424A2A" w:rsidP="007117AF">
      <w:pPr>
        <w:ind w:firstLine="720"/>
        <w:rPr>
          <w:b/>
          <w:bCs/>
        </w:rPr>
      </w:pPr>
      <w:r w:rsidRPr="00BB5473">
        <w:rPr>
          <w:rFonts w:eastAsia="Calibri" w:cs="Times New Roman"/>
          <w:noProof/>
          <w:kern w:val="0"/>
          <w14:ligatures w14:val="none"/>
        </w:rPr>
        <mc:AlternateContent>
          <mc:Choice Requires="wps">
            <w:drawing>
              <wp:anchor distT="0" distB="0" distL="114300" distR="114300" simplePos="0" relativeHeight="251659264" behindDoc="0" locked="0" layoutInCell="1" allowOverlap="1" wp14:anchorId="7D11F925" wp14:editId="5F311940">
                <wp:simplePos x="0" y="0"/>
                <wp:positionH relativeFrom="margin">
                  <wp:align>center</wp:align>
                </wp:positionH>
                <wp:positionV relativeFrom="paragraph">
                  <wp:posOffset>53975</wp:posOffset>
                </wp:positionV>
                <wp:extent cx="1979930" cy="0"/>
                <wp:effectExtent l="0" t="0" r="0" b="0"/>
                <wp:wrapNone/>
                <wp:docPr id="181118793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1B258" id="Line 3"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25pt" to="155.9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0sAEAAEgDAAAOAAAAZHJzL2Uyb0RvYy54bWysU8Fu2zAMvQ/YPwi6L04ydFuM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">
                <w10:wrap anchorx="margin"/>
              </v:line>
            </w:pict>
          </mc:Fallback>
        </mc:AlternateContent>
      </w:r>
    </w:p>
    <w:p w14:paraId="65B84110" w14:textId="77777777" w:rsidR="00AE208D" w:rsidRDefault="00AE208D" w:rsidP="006E15A8">
      <w:pPr>
        <w:spacing w:before="120" w:after="0" w:line="240" w:lineRule="auto"/>
        <w:ind w:firstLine="720"/>
        <w:jc w:val="both"/>
        <w:rPr>
          <w:rFonts w:cs="Times New Roman"/>
          <w:b/>
          <w:bCs/>
        </w:rPr>
      </w:pPr>
    </w:p>
    <w:p w14:paraId="4FF259A1" w14:textId="657F74FF" w:rsidR="007117AF" w:rsidRPr="006E15A8" w:rsidRDefault="007117AF" w:rsidP="00B9742B">
      <w:pPr>
        <w:spacing w:before="120" w:after="120" w:line="240" w:lineRule="auto"/>
        <w:ind w:firstLine="720"/>
        <w:jc w:val="both"/>
        <w:rPr>
          <w:rFonts w:cs="Times New Roman"/>
        </w:rPr>
      </w:pPr>
      <w:r w:rsidRPr="006E15A8">
        <w:rPr>
          <w:rFonts w:cs="Times New Roman"/>
          <w:b/>
          <w:bCs/>
        </w:rPr>
        <w:t xml:space="preserve">I. MỤC ĐÍCH, </w:t>
      </w:r>
      <w:bookmarkEnd w:id="1"/>
      <w:r w:rsidR="00A631FC" w:rsidRPr="006E15A8">
        <w:rPr>
          <w:rFonts w:cs="Times New Roman"/>
          <w:b/>
          <w:bCs/>
        </w:rPr>
        <w:t>YÊU CẦU</w:t>
      </w:r>
    </w:p>
    <w:p w14:paraId="6AC72E6C" w14:textId="77777777" w:rsidR="005A289B" w:rsidRPr="005A289B" w:rsidRDefault="005A289B" w:rsidP="00B9742B">
      <w:pPr>
        <w:spacing w:before="120" w:after="120" w:line="240" w:lineRule="auto"/>
        <w:ind w:firstLine="720"/>
        <w:jc w:val="both"/>
        <w:rPr>
          <w:rFonts w:cs="Times New Roman"/>
          <w:b/>
          <w:bCs/>
        </w:rPr>
      </w:pPr>
      <w:r w:rsidRPr="005A289B">
        <w:rPr>
          <w:rFonts w:cs="Times New Roman"/>
          <w:b/>
          <w:bCs/>
        </w:rPr>
        <w:t>1. Mục đích</w:t>
      </w:r>
    </w:p>
    <w:p w14:paraId="764CD34D" w14:textId="77777777" w:rsidR="005A289B" w:rsidRPr="005A289B" w:rsidRDefault="005A289B" w:rsidP="00B9742B">
      <w:pPr>
        <w:spacing w:before="120" w:after="120" w:line="240" w:lineRule="auto"/>
        <w:ind w:firstLine="720"/>
        <w:jc w:val="both"/>
        <w:rPr>
          <w:rFonts w:cs="Times New Roman"/>
        </w:rPr>
      </w:pPr>
      <w:r w:rsidRPr="005A289B">
        <w:rPr>
          <w:rFonts w:cs="Times New Roman"/>
        </w:rPr>
        <w:t>Tuyển chọn những học sinh phù hợp với trình độ cấp học, đáp ứng yêu cầu phát triển kinh tế - xã hội của địa phương, trên cơ sở bảo đảm thực hiện tốt nhiệm vụ duy trì, củng cố và nâng cao chất lượng phổ cập giáo dục trung học cơ sở (THCS), đồng thời thực hiện hiệu quả công tác phân luồng học sinh sau THCS.</w:t>
      </w:r>
    </w:p>
    <w:p w14:paraId="7C532ABA" w14:textId="77777777" w:rsidR="005A289B" w:rsidRPr="005A289B" w:rsidRDefault="005A289B" w:rsidP="00B9742B">
      <w:pPr>
        <w:spacing w:before="120" w:after="120" w:line="240" w:lineRule="auto"/>
        <w:ind w:firstLine="720"/>
        <w:jc w:val="both"/>
        <w:rPr>
          <w:rFonts w:cs="Times New Roman"/>
        </w:rPr>
      </w:pPr>
      <w:r w:rsidRPr="005A289B">
        <w:rPr>
          <w:rFonts w:cs="Times New Roman"/>
        </w:rPr>
        <w:t>Đáp ứng nhu cầu của học sinh sau khi tốt nghiệp THCS có nguyện vọng tiếp tục học tập và được tuyển vào các trường trung học phổ thông, trường trung học phổ thông có nhiều cấp học (gọi chung là trường THPT).</w:t>
      </w:r>
    </w:p>
    <w:p w14:paraId="1D9B2838" w14:textId="77777777" w:rsidR="005A289B" w:rsidRPr="005A289B" w:rsidRDefault="005A289B" w:rsidP="00B9742B">
      <w:pPr>
        <w:spacing w:before="120" w:after="120" w:line="240" w:lineRule="auto"/>
        <w:ind w:firstLine="720"/>
        <w:jc w:val="both"/>
        <w:rPr>
          <w:rFonts w:cs="Times New Roman"/>
          <w:b/>
          <w:bCs/>
        </w:rPr>
      </w:pPr>
      <w:r w:rsidRPr="005A289B">
        <w:rPr>
          <w:rFonts w:cs="Times New Roman"/>
          <w:b/>
          <w:bCs/>
        </w:rPr>
        <w:t>2. Yêu cầu</w:t>
      </w:r>
    </w:p>
    <w:p w14:paraId="6462AF8D" w14:textId="77777777" w:rsidR="005A289B" w:rsidRPr="005A289B" w:rsidRDefault="005A289B" w:rsidP="00B9742B">
      <w:pPr>
        <w:spacing w:before="120" w:after="120" w:line="240" w:lineRule="auto"/>
        <w:ind w:firstLine="720"/>
        <w:jc w:val="both"/>
        <w:rPr>
          <w:rFonts w:cs="Times New Roman"/>
        </w:rPr>
      </w:pPr>
      <w:r w:rsidRPr="005A289B">
        <w:rPr>
          <w:rFonts w:cs="Times New Roman"/>
        </w:rPr>
        <w:t>Thực hiện đúng các quy định của Bộ Giáo dục và Đào tạo về Quy chế tuyển sinh; Điều lệ trường THCS, trường THPT và trường phổ thông có nhiều cấp học; Quy chế tổ chức và hoạt động của trường THPT chuyên; Quy chế tổ chức và hoạt động của trường phổ thông dân tộc nội trú (PTDTNT).</w:t>
      </w:r>
    </w:p>
    <w:p w14:paraId="38F5B1CE" w14:textId="77777777" w:rsidR="005A289B" w:rsidRPr="005A289B" w:rsidRDefault="005A289B" w:rsidP="00B9742B">
      <w:pPr>
        <w:spacing w:before="120" w:after="120" w:line="240" w:lineRule="auto"/>
        <w:ind w:firstLine="720"/>
        <w:jc w:val="both"/>
        <w:rPr>
          <w:rFonts w:cs="Times New Roman"/>
        </w:rPr>
      </w:pPr>
      <w:r w:rsidRPr="005A289B">
        <w:rPr>
          <w:rFonts w:cs="Times New Roman"/>
        </w:rPr>
        <w:t>Việc tuyển sinh vào lớp 10 THPT trên địa bàn tỉnh phải bảo đảm an toàn, khách quan, công bằng và nghiêm túc; bảo đảm thực hiện nhiệm vụ phổ cập giáo dục THCS, đồng thời bảo đảm mục tiêu giáo dục toàn diện trong giai đoạn giáo dục cơ bản, tạo điều kiện thuận lợi cho học sinh và cha mẹ học sinh.</w:t>
      </w:r>
    </w:p>
    <w:p w14:paraId="2ECCB3F5" w14:textId="77777777" w:rsidR="007117AF" w:rsidRPr="006E15A8" w:rsidRDefault="007117AF" w:rsidP="00B9742B">
      <w:pPr>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II. TUYỂN SINH VÀO LỚP 10 TRƯỜNG THPT CÔNG LẬP KHÔNG CHUYÊN BIỆT</w:t>
      </w:r>
    </w:p>
    <w:p w14:paraId="7ABC3FE7"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
          <w:bCs/>
          <w:kern w:val="0"/>
          <w:szCs w:val="28"/>
          <w14:ligatures w14:val="none"/>
        </w:rPr>
      </w:pPr>
      <w:r w:rsidRPr="005A289B">
        <w:rPr>
          <w:rFonts w:eastAsia="Times New Roman" w:cs="Times New Roman"/>
          <w:b/>
          <w:bCs/>
          <w:kern w:val="0"/>
          <w:szCs w:val="28"/>
          <w14:ligatures w14:val="none"/>
        </w:rPr>
        <w:t>1. Đối tượng, điều kiện dự tuyển</w:t>
      </w:r>
    </w:p>
    <w:p w14:paraId="22EC6792"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Học sinh đã tốt nghiệp THCS, có độ tuổi theo quy định tại Điều 33 Thông tư số 32/2020/TT-BGDĐT ngày 15 tháng 9 năm 2020 của Bộ trưởng Bộ Giáo dục và Đào tạo ban hành Điều lệ trường THCS, trường THPT và trường phổ thông có nhiều cấp học (sau đây gọi là Thông tư số 32/2020/TT-BGDĐT), thường trú hoặc tạm trú trên địa bàn tỉnh.</w:t>
      </w:r>
    </w:p>
    <w:p w14:paraId="624E202F"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
          <w:bCs/>
          <w:kern w:val="0"/>
          <w:szCs w:val="28"/>
          <w14:ligatures w14:val="none"/>
        </w:rPr>
      </w:pPr>
      <w:r w:rsidRPr="005A289B">
        <w:rPr>
          <w:rFonts w:eastAsia="Times New Roman" w:cs="Times New Roman"/>
          <w:b/>
          <w:bCs/>
          <w:kern w:val="0"/>
          <w:szCs w:val="28"/>
          <w14:ligatures w14:val="none"/>
        </w:rPr>
        <w:t>2. Chỉ tiêu tuyển sinh</w:t>
      </w:r>
    </w:p>
    <w:p w14:paraId="6A35843D"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Các trường THPT công lập trong toàn tỉnh tuyển sinh từ 73% đến 75% số học sinh đã tốt nghiệp THCS trên địa bàn tỉnh; giao Sở Giáo dục và Đào tạo quy định chỉ tiêu tuyển sinh cụ thể cho từng nhà trường, bảo đảm phù hợp với các điều kiện về cơ sở vật chất, đội ngũ giáo viên, tỷ lệ phân luồng học sinh sau THCS trên địa bàn các xã, phường và các văn bản hướng dẫn của Bộ Giáo dục và Đào tạo.</w:t>
      </w:r>
    </w:p>
    <w:p w14:paraId="4D93F5A6" w14:textId="77777777" w:rsidR="005A289B" w:rsidRDefault="005A289B" w:rsidP="00B9742B">
      <w:pPr>
        <w:widowControl w:val="0"/>
        <w:tabs>
          <w:tab w:val="num" w:pos="720"/>
          <w:tab w:val="left" w:pos="951"/>
        </w:tabs>
        <w:spacing w:before="120" w:after="120" w:line="240" w:lineRule="auto"/>
        <w:ind w:firstLine="720"/>
        <w:jc w:val="both"/>
        <w:rPr>
          <w:rFonts w:eastAsia="Times New Roman" w:cs="Times New Roman"/>
          <w:b/>
          <w:bCs/>
          <w:kern w:val="0"/>
          <w:szCs w:val="28"/>
          <w14:ligatures w14:val="none"/>
        </w:rPr>
      </w:pPr>
      <w:r w:rsidRPr="005A289B">
        <w:rPr>
          <w:rFonts w:eastAsia="Times New Roman" w:cs="Times New Roman"/>
          <w:b/>
          <w:bCs/>
          <w:kern w:val="0"/>
          <w:szCs w:val="28"/>
          <w14:ligatures w14:val="none"/>
        </w:rPr>
        <w:t>3. Phương thức tuyển sinh</w:t>
      </w:r>
    </w:p>
    <w:p w14:paraId="768DF200" w14:textId="77777777" w:rsidR="005A289B" w:rsidRPr="005A289B" w:rsidRDefault="005A289B" w:rsidP="00B9742B">
      <w:pPr>
        <w:widowControl w:val="0"/>
        <w:tabs>
          <w:tab w:val="num" w:pos="720"/>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lastRenderedPageBreak/>
        <w:t>Thực hiện phương thức xét tuyển đối với các trường: THCS&amp;THPT Bình Độ, THPT Ba Sơn, THPT Hội Hoan.</w:t>
      </w:r>
    </w:p>
    <w:p w14:paraId="203ED259" w14:textId="0138AE93" w:rsidR="005A289B" w:rsidRPr="005A289B" w:rsidRDefault="005A289B" w:rsidP="00B9742B">
      <w:pPr>
        <w:widowControl w:val="0"/>
        <w:tabs>
          <w:tab w:val="num" w:pos="720"/>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Tổ chức thi tuyển đối với các trường THPT công lập còn lại.</w:t>
      </w:r>
    </w:p>
    <w:p w14:paraId="2518656B"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
          <w:bCs/>
          <w:kern w:val="0"/>
          <w:szCs w:val="28"/>
          <w14:ligatures w14:val="none"/>
        </w:rPr>
      </w:pPr>
      <w:r w:rsidRPr="005A289B">
        <w:rPr>
          <w:rFonts w:eastAsia="Times New Roman" w:cs="Times New Roman"/>
          <w:b/>
          <w:bCs/>
          <w:kern w:val="0"/>
          <w:szCs w:val="28"/>
          <w14:ligatures w14:val="none"/>
        </w:rPr>
        <w:t>4. Tuyển thẳng, chế độ ưu tiên, khuyến khích</w:t>
      </w:r>
    </w:p>
    <w:p w14:paraId="33F77F7B"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i/>
          <w:iCs/>
          <w:kern w:val="0"/>
          <w:szCs w:val="28"/>
          <w14:ligatures w14:val="none"/>
        </w:rPr>
      </w:pPr>
      <w:r w:rsidRPr="005A289B">
        <w:rPr>
          <w:rFonts w:eastAsia="Times New Roman" w:cs="Times New Roman"/>
          <w:i/>
          <w:iCs/>
          <w:kern w:val="0"/>
          <w:szCs w:val="28"/>
          <w14:ligatures w14:val="none"/>
        </w:rPr>
        <w:t>4.1. Tuyển thẳng vào lớp 10 các trường trung học phổ thông công lập không chuyên biệt</w:t>
      </w:r>
    </w:p>
    <w:p w14:paraId="38E261B5"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Thực hiện theo quy định tại khoản 1 Điều 14 Thông tư số 30/2024/TT-BGDĐT ngày 30/12/2024 của Bộ trưởng Bộ Giáo dục và Đào tạo ban hành Quy chế tuyển sinh THCS và tuyển sinh THPT.</w:t>
      </w:r>
    </w:p>
    <w:p w14:paraId="5FCB364B"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i/>
          <w:iCs/>
          <w:kern w:val="0"/>
          <w:szCs w:val="28"/>
          <w14:ligatures w14:val="none"/>
        </w:rPr>
      </w:pPr>
      <w:r w:rsidRPr="005A289B">
        <w:rPr>
          <w:rFonts w:eastAsia="Times New Roman" w:cs="Times New Roman"/>
          <w:i/>
          <w:iCs/>
          <w:kern w:val="0"/>
          <w:szCs w:val="28"/>
          <w14:ligatures w14:val="none"/>
        </w:rPr>
        <w:t>4.2. Đối tượng ưu tiên, khuyến khích</w:t>
      </w:r>
    </w:p>
    <w:p w14:paraId="11EEB769"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Thực hiện theo quy định tại khoản 2 và khoản 3 Điều 14 Thông tư số 30/2024/TT-BGDĐT ngày 30/12/2024 của Bộ trưởng Bộ Giáo dục và Đào tạo ban hành Quy chế tuyển sinh THCS và tuyển sinh THPT.</w:t>
      </w:r>
    </w:p>
    <w:p w14:paraId="0DFEFAA9"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
          <w:bCs/>
          <w:kern w:val="0"/>
          <w:szCs w:val="28"/>
          <w14:ligatures w14:val="none"/>
        </w:rPr>
      </w:pPr>
      <w:r w:rsidRPr="005A289B">
        <w:rPr>
          <w:rFonts w:eastAsia="Times New Roman" w:cs="Times New Roman"/>
          <w:b/>
          <w:bCs/>
          <w:kern w:val="0"/>
          <w:szCs w:val="28"/>
          <w14:ligatures w14:val="none"/>
        </w:rPr>
        <w:t>5. Môn thi, hình thức thi, thời gian làm bài, hệ số điểm bài thi và điểm xét tuyển</w:t>
      </w:r>
    </w:p>
    <w:p w14:paraId="09E2CBC3"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i/>
          <w:iCs/>
          <w:kern w:val="0"/>
          <w:szCs w:val="28"/>
          <w14:ligatures w14:val="none"/>
        </w:rPr>
      </w:pPr>
      <w:r w:rsidRPr="005A289B">
        <w:rPr>
          <w:rFonts w:eastAsia="Times New Roman" w:cs="Times New Roman"/>
          <w:i/>
          <w:iCs/>
          <w:kern w:val="0"/>
          <w:szCs w:val="28"/>
          <w14:ligatures w14:val="none"/>
        </w:rPr>
        <w:t>5.1. Môn thi, hình thức và thời gian làm bài thi</w:t>
      </w:r>
    </w:p>
    <w:p w14:paraId="68FAD240" w14:textId="77777777" w:rsidR="005A289B" w:rsidRDefault="005A289B" w:rsidP="00B9742B">
      <w:pPr>
        <w:widowControl w:val="0"/>
        <w:tabs>
          <w:tab w:val="num" w:pos="720"/>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Thí sinh đăng ký dự tuyển vào lớp 10 THPT công lập không chuyên biệt dự thi 03 môn, gồm: Ngữ văn, Toán, Tiếng Anh, trong đó:</w:t>
      </w:r>
    </w:p>
    <w:p w14:paraId="21662E74" w14:textId="77777777" w:rsidR="005A289B" w:rsidRDefault="005A289B" w:rsidP="00B9742B">
      <w:pPr>
        <w:widowControl w:val="0"/>
        <w:tabs>
          <w:tab w:val="num" w:pos="720"/>
          <w:tab w:val="left" w:pos="951"/>
        </w:tabs>
        <w:spacing w:before="120" w:after="120" w:line="240" w:lineRule="auto"/>
        <w:ind w:firstLine="720"/>
        <w:jc w:val="both"/>
        <w:rPr>
          <w:rFonts w:eastAsia="Times New Roman" w:cs="Times New Roman"/>
          <w:bCs/>
          <w:kern w:val="0"/>
          <w:szCs w:val="28"/>
          <w14:ligatures w14:val="none"/>
        </w:rPr>
      </w:pPr>
      <w:r>
        <w:rPr>
          <w:rFonts w:eastAsia="Times New Roman" w:cs="Times New Roman"/>
          <w:bCs/>
          <w:kern w:val="0"/>
          <w:szCs w:val="28"/>
          <w14:ligatures w14:val="none"/>
        </w:rPr>
        <w:t xml:space="preserve">- </w:t>
      </w:r>
      <w:r w:rsidRPr="005A289B">
        <w:rPr>
          <w:rFonts w:eastAsia="Times New Roman" w:cs="Times New Roman"/>
          <w:bCs/>
          <w:kern w:val="0"/>
          <w:szCs w:val="28"/>
          <w14:ligatures w14:val="none"/>
        </w:rPr>
        <w:t>Môn Toán: thi theo hình thức trắc nghiệm kết hợp tự luận, thời gian làm bài 120 phút.</w:t>
      </w:r>
    </w:p>
    <w:p w14:paraId="46F5EE51" w14:textId="77777777" w:rsidR="005A289B" w:rsidRDefault="005A289B" w:rsidP="00B9742B">
      <w:pPr>
        <w:widowControl w:val="0"/>
        <w:tabs>
          <w:tab w:val="num" w:pos="720"/>
          <w:tab w:val="left" w:pos="951"/>
        </w:tabs>
        <w:spacing w:before="120" w:after="120" w:line="240" w:lineRule="auto"/>
        <w:ind w:firstLine="720"/>
        <w:jc w:val="both"/>
        <w:rPr>
          <w:rFonts w:eastAsia="Times New Roman" w:cs="Times New Roman"/>
          <w:bCs/>
          <w:kern w:val="0"/>
          <w:szCs w:val="28"/>
          <w14:ligatures w14:val="none"/>
        </w:rPr>
      </w:pPr>
      <w:r>
        <w:rPr>
          <w:rFonts w:eastAsia="Times New Roman" w:cs="Times New Roman"/>
          <w:bCs/>
          <w:kern w:val="0"/>
          <w:szCs w:val="28"/>
          <w14:ligatures w14:val="none"/>
        </w:rPr>
        <w:t xml:space="preserve">- </w:t>
      </w:r>
      <w:r w:rsidRPr="005A289B">
        <w:rPr>
          <w:rFonts w:eastAsia="Times New Roman" w:cs="Times New Roman"/>
          <w:bCs/>
          <w:kern w:val="0"/>
          <w:szCs w:val="28"/>
          <w14:ligatures w14:val="none"/>
        </w:rPr>
        <w:t>Môn Ngữ văn: thi theo hình thức tự luận, thời gian làm bài 120 phút.</w:t>
      </w:r>
    </w:p>
    <w:p w14:paraId="6335DC2E" w14:textId="037DFE42" w:rsidR="005A289B" w:rsidRPr="005A289B" w:rsidRDefault="005A289B" w:rsidP="00B9742B">
      <w:pPr>
        <w:widowControl w:val="0"/>
        <w:tabs>
          <w:tab w:val="num" w:pos="720"/>
          <w:tab w:val="left" w:pos="951"/>
        </w:tabs>
        <w:spacing w:before="120" w:after="120" w:line="240" w:lineRule="auto"/>
        <w:ind w:firstLine="720"/>
        <w:jc w:val="both"/>
        <w:rPr>
          <w:rFonts w:eastAsia="Times New Roman" w:cs="Times New Roman"/>
          <w:bCs/>
          <w:kern w:val="0"/>
          <w:szCs w:val="28"/>
          <w14:ligatures w14:val="none"/>
        </w:rPr>
      </w:pPr>
      <w:r>
        <w:rPr>
          <w:rFonts w:eastAsia="Times New Roman" w:cs="Times New Roman"/>
          <w:bCs/>
          <w:kern w:val="0"/>
          <w:szCs w:val="28"/>
          <w14:ligatures w14:val="none"/>
        </w:rPr>
        <w:t xml:space="preserve">- </w:t>
      </w:r>
      <w:r w:rsidRPr="005A289B">
        <w:rPr>
          <w:rFonts w:eastAsia="Times New Roman" w:cs="Times New Roman"/>
          <w:bCs/>
          <w:kern w:val="0"/>
          <w:szCs w:val="28"/>
          <w14:ligatures w14:val="none"/>
        </w:rPr>
        <w:t>Môn Tiếng Anh: thi theo hình thức trắc nghiệm kết hợp tự luận, thời gian làm bài 60 phút.</w:t>
      </w:r>
    </w:p>
    <w:p w14:paraId="244CC2D4"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i/>
          <w:iCs/>
          <w:kern w:val="0"/>
          <w:szCs w:val="28"/>
          <w14:ligatures w14:val="none"/>
        </w:rPr>
      </w:pPr>
      <w:r w:rsidRPr="005A289B">
        <w:rPr>
          <w:rFonts w:eastAsia="Times New Roman" w:cs="Times New Roman"/>
          <w:i/>
          <w:iCs/>
          <w:kern w:val="0"/>
          <w:szCs w:val="28"/>
          <w14:ligatures w14:val="none"/>
        </w:rPr>
        <w:t>5.2. Điểm bài thi, điểm xét tuyển</w:t>
      </w:r>
    </w:p>
    <w:p w14:paraId="2FDB0AFF"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a) Điểm bài thi là tổng điểm thành phần của từng câu hỏi trong đề thi; điểm bài thi được tính theo thang điểm 10; điểm lẻ của tổng điểm toàn bài được làm tròn đến hai chữ số thập phân sau dấu phẩy.</w:t>
      </w:r>
    </w:p>
    <w:p w14:paraId="01419329"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b) Điểm của các bài thi được tính hệ số 1.</w:t>
      </w:r>
    </w:p>
    <w:p w14:paraId="4BB73A0D"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c) Điểm xét tuyển là tổng điểm của 03 bài thi và điểm cộng thêm cho đối tượng ưu tiên, điểm khuyến khích (nếu có).</w:t>
      </w:r>
    </w:p>
    <w:p w14:paraId="4F3ADA5E"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
          <w:bCs/>
          <w:kern w:val="0"/>
          <w:szCs w:val="28"/>
          <w14:ligatures w14:val="none"/>
        </w:rPr>
      </w:pPr>
      <w:r w:rsidRPr="005A289B">
        <w:rPr>
          <w:rFonts w:eastAsia="Times New Roman" w:cs="Times New Roman"/>
          <w:b/>
          <w:bCs/>
          <w:kern w:val="0"/>
          <w:szCs w:val="28"/>
          <w14:ligatures w14:val="none"/>
        </w:rPr>
        <w:t>6. Thời gian tổ chức thi</w:t>
      </w:r>
    </w:p>
    <w:p w14:paraId="1FD81EB1" w14:textId="77777777" w:rsidR="005A289B" w:rsidRPr="005A289B" w:rsidRDefault="005A289B" w:rsidP="00B9742B">
      <w:pPr>
        <w:widowControl w:val="0"/>
        <w:tabs>
          <w:tab w:val="left" w:pos="951"/>
        </w:tabs>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kern w:val="0"/>
          <w:szCs w:val="28"/>
          <w14:ligatures w14:val="none"/>
        </w:rPr>
        <w:t>Kỳ thi tuyển sinh vào lớp 10 THPT dự kiến tổ chức trong các ngày từ 26 đến 28 tháng 5 năm 2026.</w:t>
      </w:r>
    </w:p>
    <w:p w14:paraId="1ADD7102" w14:textId="4AF1A816" w:rsidR="007117AF" w:rsidRPr="006E15A8" w:rsidRDefault="007117AF" w:rsidP="00B9742B">
      <w:pPr>
        <w:widowControl w:val="0"/>
        <w:tabs>
          <w:tab w:val="left" w:pos="951"/>
        </w:tabs>
        <w:spacing w:before="120" w:after="120" w:line="240" w:lineRule="auto"/>
        <w:ind w:firstLine="720"/>
        <w:jc w:val="both"/>
        <w:rPr>
          <w:rFonts w:eastAsia="Times New Roman" w:cs="Times New Roman"/>
          <w:b/>
          <w:kern w:val="0"/>
          <w:szCs w:val="26"/>
          <w:lang w:val="vi-VN" w:eastAsia="x-none"/>
          <w14:ligatures w14:val="none"/>
        </w:rPr>
      </w:pPr>
      <w:r w:rsidRPr="006E15A8">
        <w:rPr>
          <w:rFonts w:eastAsia="Times New Roman" w:cs="Times New Roman"/>
          <w:b/>
          <w:kern w:val="0"/>
          <w:szCs w:val="26"/>
          <w:lang w:val="x-none" w:eastAsia="x-none"/>
          <w14:ligatures w14:val="none"/>
        </w:rPr>
        <w:t xml:space="preserve">III. TUYỂN SINH </w:t>
      </w:r>
      <w:r w:rsidRPr="006E15A8">
        <w:rPr>
          <w:rFonts w:eastAsia="Times New Roman" w:cs="Times New Roman"/>
          <w:b/>
          <w:kern w:val="0"/>
          <w:szCs w:val="26"/>
          <w:lang w:val="vi-VN" w:eastAsia="x-none"/>
          <w14:ligatures w14:val="none"/>
        </w:rPr>
        <w:t>TRƯỜNG THPT DTNT TỈNH,</w:t>
      </w:r>
      <w:r w:rsidR="00ED1316" w:rsidRPr="006E15A8">
        <w:rPr>
          <w:rFonts w:eastAsia="Times New Roman" w:cs="Times New Roman"/>
          <w:b/>
          <w:kern w:val="0"/>
          <w:szCs w:val="26"/>
          <w:lang w:val="vi-VN" w:eastAsia="x-none"/>
          <w14:ligatures w14:val="none"/>
        </w:rPr>
        <w:t xml:space="preserve"> CÁC TRƯỜNG</w:t>
      </w:r>
      <w:r w:rsidRPr="006E15A8">
        <w:rPr>
          <w:rFonts w:eastAsia="Times New Roman" w:cs="Times New Roman"/>
          <w:b/>
          <w:kern w:val="0"/>
          <w:szCs w:val="26"/>
          <w:lang w:val="vi-VN" w:eastAsia="x-none"/>
          <w14:ligatures w14:val="none"/>
        </w:rPr>
        <w:t xml:space="preserve"> PTDTNT THCS&amp;THPT</w:t>
      </w:r>
    </w:p>
    <w:p w14:paraId="3C45166B" w14:textId="74D94F60" w:rsidR="007117AF" w:rsidRPr="006E15A8" w:rsidRDefault="007117AF" w:rsidP="00B9742B">
      <w:pPr>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1. Đối tượng, điều kiện</w:t>
      </w:r>
      <w:r w:rsidR="0080429A" w:rsidRPr="0080429A">
        <w:rPr>
          <w:rFonts w:eastAsia="Times New Roman" w:cs="Times New Roman"/>
          <w:b/>
          <w:kern w:val="0"/>
          <w:szCs w:val="28"/>
          <w:lang w:val="vi-VN"/>
          <w14:ligatures w14:val="none"/>
        </w:rPr>
        <w:t xml:space="preserve"> </w:t>
      </w:r>
      <w:r w:rsidRPr="006E15A8">
        <w:rPr>
          <w:rFonts w:eastAsia="Times New Roman" w:cs="Times New Roman"/>
          <w:b/>
          <w:kern w:val="0"/>
          <w:szCs w:val="28"/>
          <w:lang w:val="vi-VN"/>
          <w14:ligatures w14:val="none"/>
        </w:rPr>
        <w:t>tuyển sinh</w:t>
      </w:r>
    </w:p>
    <w:p w14:paraId="4179E5A8" w14:textId="10615F4C" w:rsidR="007117AF" w:rsidRPr="006E15A8" w:rsidRDefault="007117AF" w:rsidP="00B9742B">
      <w:pPr>
        <w:shd w:val="clear" w:color="auto" w:fill="FFFFFF"/>
        <w:spacing w:before="120" w:after="120" w:line="240" w:lineRule="auto"/>
        <w:ind w:firstLine="720"/>
        <w:jc w:val="both"/>
        <w:rPr>
          <w:rFonts w:eastAsia="Times New Roman" w:cs="Times New Roman"/>
          <w:b/>
          <w:i/>
          <w:kern w:val="0"/>
          <w:szCs w:val="28"/>
          <w:lang w:val="vi-VN"/>
          <w14:ligatures w14:val="none"/>
        </w:rPr>
      </w:pPr>
      <w:r w:rsidRPr="005A289B">
        <w:rPr>
          <w:rFonts w:eastAsia="Times New Roman" w:cs="Times New Roman"/>
          <w:bCs/>
          <w:i/>
          <w:kern w:val="0"/>
          <w:szCs w:val="28"/>
          <w:lang w:val="vi-VN"/>
          <w14:ligatures w14:val="none"/>
        </w:rPr>
        <w:t>1.1. Đối tượng tuyển sinh:</w:t>
      </w:r>
      <w:r w:rsidRPr="006E15A8">
        <w:rPr>
          <w:rFonts w:eastAsia="Times New Roman" w:cs="Times New Roman"/>
          <w:b/>
          <w:i/>
          <w:kern w:val="0"/>
          <w:szCs w:val="28"/>
          <w:lang w:val="vi-VN"/>
          <w14:ligatures w14:val="none"/>
        </w:rPr>
        <w:t xml:space="preserve"> </w:t>
      </w:r>
      <w:r w:rsidRPr="006E15A8">
        <w:rPr>
          <w:rFonts w:eastAsia="Times New Roman" w:cs="Times New Roman"/>
          <w:kern w:val="0"/>
          <w:szCs w:val="28"/>
          <w:lang w:val="vi-VN"/>
          <w14:ligatures w14:val="none"/>
        </w:rPr>
        <w:t>theo Điều 9 Thông tư</w:t>
      </w:r>
      <w:r w:rsidR="00164D7D" w:rsidRPr="00164D7D">
        <w:rPr>
          <w:rFonts w:eastAsia="Times New Roman" w:cs="Times New Roman"/>
          <w:kern w:val="0"/>
          <w:szCs w:val="28"/>
          <w:lang w:val="vi-VN"/>
          <w14:ligatures w14:val="none"/>
        </w:rPr>
        <w:t xml:space="preserve"> số</w:t>
      </w:r>
      <w:r w:rsidRPr="006E15A8">
        <w:rPr>
          <w:rFonts w:eastAsia="Times New Roman" w:cs="Times New Roman"/>
          <w:kern w:val="0"/>
          <w:szCs w:val="28"/>
          <w:lang w:val="vi-VN"/>
          <w14:ligatures w14:val="none"/>
        </w:rPr>
        <w:t xml:space="preserve"> 04/2023/TT-BGDĐT ngày 23/02/2023 của Bộ trưởng Bộ Giáo dục và Đào tạo ban hành quy chế tổ chức và hoạt động của trường PTDTNT (sau đây gọi là Thông tư 04/2023/TT-BGDĐT).</w:t>
      </w:r>
    </w:p>
    <w:p w14:paraId="7C6C2F40" w14:textId="77777777" w:rsidR="007117AF" w:rsidRPr="006E15A8" w:rsidRDefault="007117AF" w:rsidP="00B9742B">
      <w:pPr>
        <w:shd w:val="clear" w:color="auto" w:fill="FFFFFF"/>
        <w:spacing w:before="120" w:after="120" w:line="240" w:lineRule="auto"/>
        <w:ind w:firstLine="720"/>
        <w:jc w:val="both"/>
        <w:rPr>
          <w:rFonts w:eastAsia="Times New Roman" w:cs="Times New Roman"/>
          <w:b/>
          <w:i/>
          <w:kern w:val="0"/>
          <w:szCs w:val="28"/>
          <w:lang w:val="vi-VN"/>
          <w14:ligatures w14:val="none"/>
        </w:rPr>
      </w:pPr>
      <w:r w:rsidRPr="005A289B">
        <w:rPr>
          <w:rFonts w:eastAsia="Times New Roman" w:cs="Times New Roman"/>
          <w:bCs/>
          <w:i/>
          <w:kern w:val="0"/>
          <w:szCs w:val="28"/>
          <w:lang w:val="vi-VN"/>
          <w14:ligatures w14:val="none"/>
        </w:rPr>
        <w:t>1.2. Điều kiện dự tuyển:</w:t>
      </w:r>
      <w:r w:rsidRPr="006E15A8">
        <w:rPr>
          <w:rFonts w:eastAsia="Times New Roman" w:cs="Times New Roman"/>
          <w:b/>
          <w:i/>
          <w:kern w:val="0"/>
          <w:szCs w:val="28"/>
          <w:lang w:val="vi-VN"/>
          <w14:ligatures w14:val="none"/>
        </w:rPr>
        <w:t xml:space="preserve"> </w:t>
      </w:r>
      <w:r w:rsidRPr="006E15A8">
        <w:rPr>
          <w:rFonts w:eastAsia="Times New Roman" w:cs="Times New Roman"/>
          <w:kern w:val="0"/>
          <w:szCs w:val="28"/>
          <w:lang w:val="vi-VN"/>
          <w14:ligatures w14:val="none"/>
        </w:rPr>
        <w:t>học sinh thuộc đối tượng tuyển sinh và đã hoàn thành chương trình THCS, có độ tuổi theo quy định tại Điều 33 Điều lệ trường THCS, trường THPT và trường phổ thông có nhiều cấp học ban hành kèm theo Thông tư số 32/2020/TT-BGDĐT.</w:t>
      </w:r>
    </w:p>
    <w:p w14:paraId="6CCB7C9C" w14:textId="7CAA6179" w:rsidR="007117AF" w:rsidRPr="00733A8E" w:rsidRDefault="007117AF" w:rsidP="00B9742B">
      <w:pPr>
        <w:shd w:val="clear" w:color="auto" w:fill="FFFFFF"/>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2. Chỉ tiêu</w:t>
      </w:r>
      <w:r w:rsidR="00733A8E" w:rsidRPr="00733A8E">
        <w:rPr>
          <w:rFonts w:eastAsia="Times New Roman" w:cs="Times New Roman"/>
          <w:b/>
          <w:kern w:val="0"/>
          <w:szCs w:val="28"/>
          <w:lang w:val="vi-VN"/>
          <w14:ligatures w14:val="none"/>
        </w:rPr>
        <w:t xml:space="preserve">, địa bàn và </w:t>
      </w:r>
      <w:r w:rsidRPr="006E15A8">
        <w:rPr>
          <w:rFonts w:eastAsia="Times New Roman" w:cs="Times New Roman"/>
          <w:b/>
          <w:kern w:val="0"/>
          <w:szCs w:val="28"/>
          <w:lang w:val="vi-VN"/>
          <w14:ligatures w14:val="none"/>
        </w:rPr>
        <w:t>tỉ lệ tuyển sinh các khu vực vào trường PT DTNT</w:t>
      </w:r>
    </w:p>
    <w:p w14:paraId="3C0CE74D" w14:textId="204B559C" w:rsidR="00733A8E" w:rsidRPr="005A289B" w:rsidRDefault="00733A8E" w:rsidP="00B9742B">
      <w:pPr>
        <w:shd w:val="clear" w:color="auto" w:fill="FFFFFF"/>
        <w:spacing w:before="120" w:after="120" w:line="240" w:lineRule="auto"/>
        <w:ind w:firstLine="720"/>
        <w:jc w:val="both"/>
        <w:rPr>
          <w:rFonts w:eastAsia="Times New Roman" w:cs="Times New Roman"/>
          <w:bCs/>
          <w:kern w:val="0"/>
          <w:szCs w:val="28"/>
          <w14:ligatures w14:val="none"/>
        </w:rPr>
      </w:pPr>
      <w:r w:rsidRPr="005A289B">
        <w:rPr>
          <w:rFonts w:eastAsia="Times New Roman" w:cs="Times New Roman"/>
          <w:bCs/>
          <w:i/>
          <w:kern w:val="0"/>
          <w:szCs w:val="28"/>
          <w:lang w:val="vi-VN"/>
          <w14:ligatures w14:val="none"/>
        </w:rPr>
        <w:t>2.1. Địa bàn, chỉ tiêu tuyển sinh</w:t>
      </w:r>
    </w:p>
    <w:p w14:paraId="622C86C3" w14:textId="71DB949F" w:rsidR="00733A8E" w:rsidRPr="009C2CCC" w:rsidRDefault="00733A8E" w:rsidP="00B9742B">
      <w:pPr>
        <w:shd w:val="clear" w:color="auto" w:fill="FFFFFF"/>
        <w:spacing w:before="120" w:after="120" w:line="240" w:lineRule="auto"/>
        <w:ind w:firstLine="720"/>
        <w:jc w:val="both"/>
        <w:rPr>
          <w:rFonts w:eastAsia="Times New Roman" w:cs="Times New Roman"/>
          <w:color w:val="EE0000"/>
          <w:kern w:val="0"/>
          <w:szCs w:val="28"/>
          <w:lang w:val="vi-VN"/>
          <w14:ligatures w14:val="none"/>
        </w:rPr>
      </w:pPr>
      <w:r w:rsidRPr="00733A8E">
        <w:rPr>
          <w:rFonts w:eastAsia="Times New Roman" w:cs="Times New Roman"/>
          <w:kern w:val="0"/>
          <w:szCs w:val="28"/>
          <w:lang w:val="vi-VN"/>
          <w14:ligatures w14:val="none"/>
        </w:rPr>
        <w:t xml:space="preserve">- Địa bàn tuyển sinh: </w:t>
      </w:r>
      <w:r w:rsidRPr="006E15A8">
        <w:rPr>
          <w:rFonts w:eastAsia="Times New Roman" w:cs="Times New Roman"/>
          <w:kern w:val="0"/>
          <w:szCs w:val="28"/>
          <w:lang w:val="vi-VN"/>
          <w14:ligatures w14:val="none"/>
        </w:rPr>
        <w:t>Trường THPT DTNT tỉnh tuyển sinh trên địa bàn toàn tỉnh, các trường PTDTNT THCS&amp;THPT tuyển sinh trên địa bàn các xã, phường lân cận trên địa bàn tỉnh Lạng Sơn</w:t>
      </w:r>
      <w:r w:rsidR="0054653B" w:rsidRPr="0054653B">
        <w:rPr>
          <w:rFonts w:eastAsia="Times New Roman" w:cs="Times New Roman"/>
          <w:kern w:val="0"/>
          <w:szCs w:val="28"/>
          <w:lang w:val="vi-VN"/>
          <w14:ligatures w14:val="none"/>
        </w:rPr>
        <w:t>.</w:t>
      </w:r>
      <w:r w:rsidRPr="006E15A8">
        <w:rPr>
          <w:rFonts w:eastAsia="Times New Roman" w:cs="Times New Roman"/>
          <w:kern w:val="0"/>
          <w:szCs w:val="28"/>
          <w:lang w:val="vi-VN"/>
          <w14:ligatures w14:val="none"/>
        </w:rPr>
        <w:t xml:space="preserve"> </w:t>
      </w:r>
    </w:p>
    <w:p w14:paraId="20C2C332" w14:textId="09FD0CC8" w:rsidR="00733A8E" w:rsidRPr="0054653B" w:rsidRDefault="00733A8E" w:rsidP="00B9742B">
      <w:pPr>
        <w:shd w:val="clear" w:color="auto" w:fill="FFFFFF"/>
        <w:spacing w:before="120" w:after="120" w:line="240" w:lineRule="auto"/>
        <w:ind w:firstLine="720"/>
        <w:jc w:val="both"/>
        <w:rPr>
          <w:rFonts w:eastAsia="Times New Roman" w:cs="Times New Roman"/>
          <w:bCs/>
          <w:kern w:val="0"/>
          <w:szCs w:val="28"/>
          <w:lang w:val="vi-VN"/>
          <w14:ligatures w14:val="none"/>
        </w:rPr>
      </w:pPr>
      <w:r w:rsidRPr="00733A8E">
        <w:rPr>
          <w:rFonts w:eastAsia="Times New Roman" w:cs="Times New Roman"/>
          <w:bCs/>
          <w:kern w:val="0"/>
          <w:szCs w:val="28"/>
          <w:lang w:val="vi-VN"/>
          <w14:ligatures w14:val="none"/>
        </w:rPr>
        <w:t xml:space="preserve">- Chỉ tiêu tuyển sinh: </w:t>
      </w:r>
      <w:r w:rsidR="0080429A" w:rsidRPr="0080429A">
        <w:rPr>
          <w:rFonts w:eastAsia="Times New Roman" w:cs="Times New Roman"/>
          <w:bCs/>
          <w:kern w:val="0"/>
          <w:szCs w:val="28"/>
          <w:lang w:val="vi-VN"/>
          <w14:ligatures w14:val="none"/>
        </w:rPr>
        <w:t>c</w:t>
      </w:r>
      <w:r w:rsidRPr="00733A8E">
        <w:rPr>
          <w:rFonts w:eastAsia="Times New Roman" w:cs="Times New Roman"/>
          <w:bCs/>
          <w:kern w:val="0"/>
          <w:szCs w:val="28"/>
          <w:lang w:val="vi-VN"/>
          <w14:ligatures w14:val="none"/>
        </w:rPr>
        <w:t>ăn cứ tình hình thực tiễn về số lượng học sinh lớp 9 năm học 2025-2026, điều kiện cơ sở vật chất, đội ngũ của các nhà trư</w:t>
      </w:r>
      <w:r w:rsidR="00947EA4">
        <w:rPr>
          <w:rFonts w:eastAsia="Times New Roman" w:cs="Times New Roman"/>
          <w:bCs/>
          <w:kern w:val="0"/>
          <w:szCs w:val="28"/>
          <w14:ligatures w14:val="none"/>
        </w:rPr>
        <w:t>ờ</w:t>
      </w:r>
      <w:r w:rsidRPr="00733A8E">
        <w:rPr>
          <w:rFonts w:eastAsia="Times New Roman" w:cs="Times New Roman"/>
          <w:bCs/>
          <w:kern w:val="0"/>
          <w:szCs w:val="28"/>
          <w:lang w:val="vi-VN"/>
          <w14:ligatures w14:val="none"/>
        </w:rPr>
        <w:t>ng, UBND tỉnh giao chỉ tiêu tuyển sinh cụ thể về số lớp, số học sinh lớp 10 năm học 2026-2027.</w:t>
      </w:r>
    </w:p>
    <w:p w14:paraId="2422B7BF" w14:textId="5F926900" w:rsidR="00733A8E" w:rsidRPr="0080429A" w:rsidRDefault="00733A8E" w:rsidP="00B9742B">
      <w:pPr>
        <w:shd w:val="clear" w:color="auto" w:fill="FFFFFF"/>
        <w:spacing w:before="120" w:after="120" w:line="240" w:lineRule="auto"/>
        <w:ind w:firstLine="720"/>
        <w:jc w:val="both"/>
        <w:rPr>
          <w:rFonts w:eastAsia="Times New Roman" w:cs="Times New Roman"/>
          <w:bCs/>
          <w:i/>
          <w:iCs/>
          <w:kern w:val="0"/>
          <w:szCs w:val="28"/>
          <w:lang w:val="vi-VN"/>
          <w14:ligatures w14:val="none"/>
        </w:rPr>
      </w:pPr>
      <w:r w:rsidRPr="0054653B">
        <w:rPr>
          <w:rFonts w:eastAsia="Times New Roman" w:cs="Times New Roman"/>
          <w:bCs/>
          <w:i/>
          <w:iCs/>
          <w:kern w:val="0"/>
          <w:szCs w:val="28"/>
          <w:lang w:val="vi-VN"/>
          <w14:ligatures w14:val="none"/>
        </w:rPr>
        <w:t xml:space="preserve">(chi tiết chỉ tiêu và địa bàn tuyển sinh </w:t>
      </w:r>
      <w:r w:rsidR="005A289B">
        <w:rPr>
          <w:rFonts w:eastAsia="Times New Roman" w:cs="Times New Roman"/>
          <w:bCs/>
          <w:i/>
          <w:iCs/>
          <w:kern w:val="0"/>
          <w:szCs w:val="28"/>
          <w14:ligatures w14:val="none"/>
        </w:rPr>
        <w:t>tại</w:t>
      </w:r>
      <w:r w:rsidRPr="0054653B">
        <w:rPr>
          <w:rFonts w:eastAsia="Times New Roman" w:cs="Times New Roman"/>
          <w:bCs/>
          <w:i/>
          <w:iCs/>
          <w:kern w:val="0"/>
          <w:szCs w:val="28"/>
          <w:lang w:val="vi-VN"/>
          <w14:ligatures w14:val="none"/>
        </w:rPr>
        <w:t xml:space="preserve"> Phụ lục </w:t>
      </w:r>
      <w:r w:rsidR="0054653B" w:rsidRPr="006F2859">
        <w:rPr>
          <w:rFonts w:eastAsia="Times New Roman" w:cs="Times New Roman"/>
          <w:bCs/>
          <w:i/>
          <w:iCs/>
          <w:kern w:val="0"/>
          <w:szCs w:val="28"/>
          <w:lang w:val="vi-VN"/>
          <w14:ligatures w14:val="none"/>
        </w:rPr>
        <w:t>1</w:t>
      </w:r>
      <w:r w:rsidRPr="0054653B">
        <w:rPr>
          <w:rFonts w:eastAsia="Times New Roman" w:cs="Times New Roman"/>
          <w:bCs/>
          <w:i/>
          <w:iCs/>
          <w:kern w:val="0"/>
          <w:szCs w:val="28"/>
          <w:lang w:val="vi-VN"/>
          <w14:ligatures w14:val="none"/>
        </w:rPr>
        <w:t xml:space="preserve"> kèm</w:t>
      </w:r>
      <w:r w:rsidR="005A289B">
        <w:rPr>
          <w:rFonts w:eastAsia="Times New Roman" w:cs="Times New Roman"/>
          <w:bCs/>
          <w:i/>
          <w:iCs/>
          <w:kern w:val="0"/>
          <w:szCs w:val="28"/>
          <w14:ligatures w14:val="none"/>
        </w:rPr>
        <w:t xml:space="preserve"> theo</w:t>
      </w:r>
      <w:r w:rsidRPr="0054653B">
        <w:rPr>
          <w:rFonts w:eastAsia="Times New Roman" w:cs="Times New Roman"/>
          <w:bCs/>
          <w:i/>
          <w:iCs/>
          <w:kern w:val="0"/>
          <w:szCs w:val="28"/>
          <w:lang w:val="vi-VN"/>
          <w14:ligatures w14:val="none"/>
        </w:rPr>
        <w:t xml:space="preserve"> </w:t>
      </w:r>
      <w:r w:rsidR="0054653B" w:rsidRPr="0054653B">
        <w:rPr>
          <w:rFonts w:eastAsia="Times New Roman" w:cs="Times New Roman"/>
          <w:bCs/>
          <w:i/>
          <w:iCs/>
          <w:kern w:val="0"/>
          <w:szCs w:val="28"/>
          <w:lang w:val="vi-VN"/>
          <w14:ligatures w14:val="none"/>
        </w:rPr>
        <w:t>Kế hoạch</w:t>
      </w:r>
      <w:r w:rsidRPr="0054653B">
        <w:rPr>
          <w:rFonts w:eastAsia="Times New Roman" w:cs="Times New Roman"/>
          <w:bCs/>
          <w:i/>
          <w:iCs/>
          <w:kern w:val="0"/>
          <w:szCs w:val="28"/>
          <w:lang w:val="vi-VN"/>
          <w14:ligatures w14:val="none"/>
        </w:rPr>
        <w:t>)</w:t>
      </w:r>
      <w:r w:rsidR="0080429A" w:rsidRPr="0080429A">
        <w:rPr>
          <w:rFonts w:eastAsia="Times New Roman" w:cs="Times New Roman"/>
          <w:bCs/>
          <w:i/>
          <w:iCs/>
          <w:kern w:val="0"/>
          <w:szCs w:val="28"/>
          <w:lang w:val="vi-VN"/>
          <w14:ligatures w14:val="none"/>
        </w:rPr>
        <w:t>.</w:t>
      </w:r>
    </w:p>
    <w:p w14:paraId="25F994F3" w14:textId="77777777" w:rsidR="0054653B" w:rsidRPr="005A289B" w:rsidRDefault="0054653B" w:rsidP="00B9742B">
      <w:pPr>
        <w:spacing w:before="120" w:after="120" w:line="240" w:lineRule="auto"/>
        <w:ind w:firstLine="720"/>
        <w:jc w:val="both"/>
        <w:rPr>
          <w:rFonts w:eastAsia="Times New Roman" w:cs="Times New Roman"/>
          <w:i/>
          <w:iCs/>
          <w:kern w:val="0"/>
          <w:szCs w:val="28"/>
          <w:lang w:val="vi-VN"/>
          <w14:ligatures w14:val="none"/>
        </w:rPr>
      </w:pPr>
      <w:r w:rsidRPr="005A289B">
        <w:rPr>
          <w:rFonts w:eastAsia="Times New Roman" w:cs="Times New Roman"/>
          <w:i/>
          <w:iCs/>
          <w:kern w:val="0"/>
          <w:szCs w:val="28"/>
          <w:lang w:val="vi-VN"/>
          <w14:ligatures w14:val="none"/>
        </w:rPr>
        <w:t>2.2. Tỉ lệ tuyển sinh các khu vực</w:t>
      </w:r>
    </w:p>
    <w:p w14:paraId="72D3FDC6" w14:textId="77777777" w:rsidR="0054653B" w:rsidRPr="004D1C79" w:rsidRDefault="0054653B" w:rsidP="00B9742B">
      <w:pPr>
        <w:spacing w:before="120" w:after="120" w:line="240" w:lineRule="auto"/>
        <w:ind w:firstLine="720"/>
        <w:jc w:val="both"/>
        <w:rPr>
          <w:rFonts w:eastAsia="Times New Roman" w:cs="Times New Roman"/>
          <w:iCs/>
          <w:kern w:val="0"/>
          <w:szCs w:val="28"/>
          <w:lang w:val="vi-VN"/>
          <w14:ligatures w14:val="none"/>
        </w:rPr>
      </w:pPr>
      <w:r w:rsidRPr="004D1C79">
        <w:rPr>
          <w:rFonts w:eastAsia="Times New Roman" w:cs="Times New Roman"/>
          <w:kern w:val="0"/>
          <w:szCs w:val="28"/>
          <w:lang w:val="vi-VN"/>
          <w14:ligatures w14:val="none"/>
        </w:rPr>
        <w:t>Đối với tỉ lệ tuyển sinh học sinh ở các xã, thôn đặc biệt khó khăn và các địa bàn khác cho từng trường PTDTNT THCS&amp;THPT và trường THPT DTNT tỉnh, giao Sở Giáo dục và Đào tạo căn cứ tình hình đăng ký dự tuyển để xác định tỉ lệ phù hợp</w:t>
      </w:r>
      <w:r w:rsidRPr="004D1C79">
        <w:rPr>
          <w:rFonts w:eastAsia="Times New Roman" w:cs="Times New Roman"/>
          <w:iCs/>
          <w:kern w:val="0"/>
          <w:szCs w:val="28"/>
          <w:lang w:val="vi-VN"/>
          <w14:ligatures w14:val="none"/>
        </w:rPr>
        <w:t xml:space="preserve">. </w:t>
      </w:r>
    </w:p>
    <w:p w14:paraId="1C877429" w14:textId="77777777"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3. Phương thức tuyển sinh</w:t>
      </w:r>
    </w:p>
    <w:p w14:paraId="1380066A" w14:textId="77777777" w:rsidR="007117AF" w:rsidRPr="006E15A8" w:rsidRDefault="007117AF" w:rsidP="00B9742B">
      <w:pPr>
        <w:widowControl w:val="0"/>
        <w:tabs>
          <w:tab w:val="left" w:pos="720"/>
        </w:tabs>
        <w:kinsoku w:val="0"/>
        <w:overflowPunct w:val="0"/>
        <w:autoSpaceDE w:val="0"/>
        <w:autoSpaceDN w:val="0"/>
        <w:adjustRightInd w:val="0"/>
        <w:spacing w:before="120" w:after="120" w:line="240" w:lineRule="auto"/>
        <w:ind w:firstLine="720"/>
        <w:jc w:val="both"/>
        <w:rPr>
          <w:rFonts w:eastAsia="Times New Roman" w:cs="Times New Roman"/>
          <w:kern w:val="0"/>
          <w:szCs w:val="28"/>
          <w:lang w:val="vi-VN"/>
          <w14:ligatures w14:val="none"/>
        </w:rPr>
      </w:pPr>
      <w:r w:rsidRPr="006E15A8">
        <w:rPr>
          <w:rFonts w:eastAsia="Times New Roman" w:cs="Times New Roman"/>
          <w:kern w:val="0"/>
          <w:szCs w:val="28"/>
          <w:lang w:val="vi-VN"/>
          <w14:ligatures w14:val="none"/>
        </w:rPr>
        <w:t>Thực hiện 2 phương thức: tuyển thẳng và thi tuyển, cụ thể như sau:</w:t>
      </w:r>
    </w:p>
    <w:p w14:paraId="3182C8DB" w14:textId="77777777" w:rsidR="007117AF" w:rsidRPr="006E15A8" w:rsidRDefault="007117AF" w:rsidP="00B9742B">
      <w:pPr>
        <w:widowControl w:val="0"/>
        <w:tabs>
          <w:tab w:val="left" w:pos="720"/>
        </w:tabs>
        <w:kinsoku w:val="0"/>
        <w:overflowPunct w:val="0"/>
        <w:autoSpaceDE w:val="0"/>
        <w:autoSpaceDN w:val="0"/>
        <w:adjustRightInd w:val="0"/>
        <w:spacing w:before="120" w:after="120" w:line="240" w:lineRule="auto"/>
        <w:ind w:firstLine="720"/>
        <w:jc w:val="both"/>
        <w:rPr>
          <w:rFonts w:eastAsia="Times New Roman" w:cs="Times New Roman"/>
          <w:b/>
          <w:i/>
          <w:kern w:val="0"/>
          <w:szCs w:val="28"/>
          <w:lang w:val="vi-VN"/>
          <w14:ligatures w14:val="none"/>
        </w:rPr>
      </w:pPr>
      <w:r w:rsidRPr="005A289B">
        <w:rPr>
          <w:rFonts w:eastAsia="Times New Roman" w:cs="Times New Roman"/>
          <w:bCs/>
          <w:i/>
          <w:kern w:val="0"/>
          <w:szCs w:val="28"/>
          <w:lang w:val="vi-VN"/>
          <w14:ligatures w14:val="none"/>
        </w:rPr>
        <w:t>3.1. Tuyển thẳng:</w:t>
      </w:r>
      <w:r w:rsidRPr="006E15A8">
        <w:rPr>
          <w:rFonts w:eastAsia="Times New Roman" w:cs="Times New Roman"/>
          <w:b/>
          <w:i/>
          <w:kern w:val="0"/>
          <w:szCs w:val="28"/>
          <w:lang w:val="vi-VN"/>
          <w14:ligatures w14:val="none"/>
        </w:rPr>
        <w:t xml:space="preserve"> </w:t>
      </w:r>
      <w:r w:rsidRPr="006E15A8">
        <w:rPr>
          <w:rFonts w:eastAsia="Times New Roman" w:cs="Times New Roman"/>
          <w:spacing w:val="-6"/>
          <w:kern w:val="0"/>
          <w:szCs w:val="28"/>
          <w:lang w:val="vi-VN"/>
          <w14:ligatures w14:val="none"/>
        </w:rPr>
        <w:t>thực hiện theo khoản 2 Điều 11</w:t>
      </w:r>
      <w:r w:rsidRPr="006E15A8">
        <w:rPr>
          <w:rFonts w:eastAsia="Times New Roman" w:cs="Times New Roman"/>
          <w:kern w:val="0"/>
          <w:szCs w:val="28"/>
          <w:lang w:val="vi-VN"/>
          <w14:ligatures w14:val="none"/>
        </w:rPr>
        <w:t xml:space="preserve"> Thông tư 04/2023/TT-BGDĐT.</w:t>
      </w:r>
    </w:p>
    <w:p w14:paraId="016043D1" w14:textId="10727700" w:rsidR="007117AF" w:rsidRPr="006E15A8" w:rsidRDefault="007117AF" w:rsidP="00B9742B">
      <w:pPr>
        <w:widowControl w:val="0"/>
        <w:tabs>
          <w:tab w:val="left" w:pos="720"/>
        </w:tabs>
        <w:kinsoku w:val="0"/>
        <w:overflowPunct w:val="0"/>
        <w:autoSpaceDE w:val="0"/>
        <w:autoSpaceDN w:val="0"/>
        <w:adjustRightInd w:val="0"/>
        <w:spacing w:before="120" w:after="120" w:line="240" w:lineRule="auto"/>
        <w:ind w:firstLine="720"/>
        <w:jc w:val="both"/>
        <w:rPr>
          <w:rFonts w:eastAsia="Times New Roman" w:cs="Times New Roman"/>
          <w:b/>
          <w:i/>
          <w:spacing w:val="-2"/>
          <w:kern w:val="0"/>
          <w:szCs w:val="28"/>
          <w:lang w:val="vi-VN"/>
          <w14:ligatures w14:val="none"/>
        </w:rPr>
      </w:pPr>
      <w:r w:rsidRPr="005A289B">
        <w:rPr>
          <w:rFonts w:eastAsia="Times New Roman" w:cs="Times New Roman"/>
          <w:bCs/>
          <w:i/>
          <w:spacing w:val="-2"/>
          <w:kern w:val="0"/>
          <w:szCs w:val="28"/>
          <w:lang w:val="vi-VN"/>
          <w14:ligatures w14:val="none"/>
        </w:rPr>
        <w:t>3.2. Thi tuyển:</w:t>
      </w:r>
      <w:r w:rsidRPr="006E15A8">
        <w:rPr>
          <w:rFonts w:eastAsia="Times New Roman" w:cs="Times New Roman"/>
          <w:b/>
          <w:i/>
          <w:spacing w:val="-2"/>
          <w:kern w:val="0"/>
          <w:szCs w:val="28"/>
          <w:lang w:val="vi-VN"/>
          <w14:ligatures w14:val="none"/>
        </w:rPr>
        <w:t xml:space="preserve"> </w:t>
      </w:r>
      <w:r w:rsidRPr="006E15A8">
        <w:rPr>
          <w:rFonts w:eastAsia="Times New Roman" w:cs="Times New Roman"/>
          <w:spacing w:val="-2"/>
          <w:kern w:val="0"/>
          <w:szCs w:val="28"/>
          <w:lang w:val="vi-VN"/>
          <w14:ligatures w14:val="none"/>
        </w:rPr>
        <w:t xml:space="preserve">học sinh thuộc đối tượng tuyển sinh, tham dự kỳ thi tuyển sinh vào lớp 10 THPT năm học </w:t>
      </w:r>
      <w:r w:rsidR="00ED1316" w:rsidRPr="006E15A8">
        <w:rPr>
          <w:rFonts w:eastAsia="Times New Roman" w:cs="Times New Roman"/>
          <w:spacing w:val="-2"/>
          <w:kern w:val="0"/>
          <w:szCs w:val="28"/>
          <w:lang w:val="vi-VN"/>
          <w14:ligatures w14:val="none"/>
        </w:rPr>
        <w:t>2026-2027</w:t>
      </w:r>
      <w:r w:rsidRPr="006E15A8">
        <w:rPr>
          <w:rFonts w:eastAsia="Times New Roman" w:cs="Times New Roman"/>
          <w:spacing w:val="-2"/>
          <w:kern w:val="0"/>
          <w:szCs w:val="28"/>
          <w:lang w:val="vi-VN"/>
          <w14:ligatures w14:val="none"/>
        </w:rPr>
        <w:t xml:space="preserve"> tại nơi học sinh đăng ký dự thi. </w:t>
      </w:r>
      <w:r w:rsidR="00782D87" w:rsidRPr="006E15A8">
        <w:rPr>
          <w:rFonts w:eastAsia="Times New Roman" w:cs="Times New Roman"/>
          <w:spacing w:val="-2"/>
          <w:kern w:val="0"/>
          <w:szCs w:val="28"/>
          <w:lang w:val="vi-VN"/>
          <w14:ligatures w14:val="none"/>
        </w:rPr>
        <w:t>Thực hiện chung với kì thi tuyển sinh vào các trường THPT công lập không chuyên biệt.</w:t>
      </w:r>
    </w:p>
    <w:p w14:paraId="65165CA0" w14:textId="77777777" w:rsidR="007117AF" w:rsidRPr="006E15A8" w:rsidRDefault="007117AF" w:rsidP="00B9742B">
      <w:pPr>
        <w:widowControl w:val="0"/>
        <w:tabs>
          <w:tab w:val="left" w:pos="720"/>
        </w:tabs>
        <w:kinsoku w:val="0"/>
        <w:overflowPunct w:val="0"/>
        <w:autoSpaceDE w:val="0"/>
        <w:autoSpaceDN w:val="0"/>
        <w:adjustRightInd w:val="0"/>
        <w:spacing w:before="120" w:after="120" w:line="240" w:lineRule="auto"/>
        <w:ind w:firstLine="720"/>
        <w:jc w:val="both"/>
        <w:rPr>
          <w:rFonts w:eastAsia="Times New Roman" w:cs="Times New Roman"/>
          <w:b/>
          <w:i/>
          <w:kern w:val="0"/>
          <w:szCs w:val="28"/>
          <w:lang w:val="vi-VN"/>
          <w14:ligatures w14:val="none"/>
        </w:rPr>
      </w:pPr>
      <w:r w:rsidRPr="006E15A8">
        <w:rPr>
          <w:rFonts w:eastAsia="Times New Roman" w:cs="Times New Roman"/>
          <w:b/>
          <w:kern w:val="0"/>
          <w:szCs w:val="28"/>
          <w:lang w:val="vi-VN"/>
          <w14:ligatures w14:val="none"/>
        </w:rPr>
        <w:t xml:space="preserve">4. </w:t>
      </w:r>
      <w:r w:rsidRPr="006E15A8">
        <w:rPr>
          <w:rFonts w:eastAsia="Times New Roman" w:cs="Times New Roman"/>
          <w:b/>
          <w:iCs/>
          <w:kern w:val="0"/>
          <w:szCs w:val="28"/>
          <w:lang w:val="vi-VN"/>
          <w14:ligatures w14:val="none"/>
        </w:rPr>
        <w:t>Đối tượng ưu tiên, khuyến khích</w:t>
      </w:r>
    </w:p>
    <w:p w14:paraId="25EC4CB4" w14:textId="73D180BB" w:rsidR="007117AF" w:rsidRPr="006E15A8" w:rsidRDefault="002C0BA7" w:rsidP="00B9742B">
      <w:pPr>
        <w:widowControl w:val="0"/>
        <w:tabs>
          <w:tab w:val="left" w:pos="720"/>
        </w:tabs>
        <w:kinsoku w:val="0"/>
        <w:overflowPunct w:val="0"/>
        <w:autoSpaceDE w:val="0"/>
        <w:autoSpaceDN w:val="0"/>
        <w:adjustRightInd w:val="0"/>
        <w:spacing w:before="120" w:after="120" w:line="240" w:lineRule="auto"/>
        <w:ind w:firstLine="720"/>
        <w:jc w:val="both"/>
        <w:rPr>
          <w:rFonts w:eastAsia="Times New Roman" w:cs="Times New Roman"/>
          <w:kern w:val="0"/>
          <w:szCs w:val="28"/>
          <w:lang w:val="vi-VN"/>
          <w14:ligatures w14:val="none"/>
        </w:rPr>
      </w:pPr>
      <w:r w:rsidRPr="006E15A8">
        <w:rPr>
          <w:rFonts w:eastAsia="Times New Roman" w:cs="Times New Roman"/>
          <w:kern w:val="0"/>
          <w:szCs w:val="28"/>
          <w:lang w:val="vi-VN"/>
          <w14:ligatures w14:val="none"/>
        </w:rPr>
        <w:t>Thực hiện theo quy định tại khoản 2, khoản 3 Điều 14 Thông tư 30/2024/TT-BGDĐT ngày 30/12/2024 của Bộ trưởng Bộ Giáo dục và Đào tạo ban hành Quy chế tuyển sinh THCS và tuyển sinh THPT.</w:t>
      </w:r>
    </w:p>
    <w:p w14:paraId="0B1AFF2B" w14:textId="77777777" w:rsidR="007117AF" w:rsidRPr="006E15A8" w:rsidRDefault="007117AF" w:rsidP="00B9742B">
      <w:pPr>
        <w:spacing w:before="120" w:after="120" w:line="240" w:lineRule="auto"/>
        <w:ind w:firstLine="720"/>
        <w:jc w:val="both"/>
        <w:rPr>
          <w:rFonts w:eastAsia="Times New Roman" w:cs="Times New Roman"/>
          <w:b/>
          <w:spacing w:val="-12"/>
          <w:kern w:val="0"/>
          <w:szCs w:val="28"/>
          <w:lang w:val="vi-VN"/>
          <w14:ligatures w14:val="none"/>
        </w:rPr>
      </w:pPr>
      <w:r w:rsidRPr="006E15A8">
        <w:rPr>
          <w:rFonts w:eastAsia="Times New Roman" w:cs="Times New Roman"/>
          <w:b/>
          <w:spacing w:val="-12"/>
          <w:kern w:val="0"/>
          <w:szCs w:val="28"/>
          <w:lang w:val="vi-VN"/>
          <w14:ligatures w14:val="none"/>
        </w:rPr>
        <w:t>IV. TUYỂN SINH VÀO LỚP 10 TRƯỜNG THPT CHUYÊN CHU VĂN AN</w:t>
      </w:r>
    </w:p>
    <w:p w14:paraId="25BBDC1B" w14:textId="77777777" w:rsidR="007117AF" w:rsidRPr="006E15A8" w:rsidRDefault="007117AF" w:rsidP="00B9742B">
      <w:pPr>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 xml:space="preserve">1. Đối tượng, hồ sơ dự tuyển và điều kiện dự tuyển </w:t>
      </w:r>
    </w:p>
    <w:p w14:paraId="32F7B63A" w14:textId="112728C9" w:rsidR="007117AF" w:rsidRPr="006E15A8" w:rsidRDefault="002C0BA7" w:rsidP="00B9742B">
      <w:pPr>
        <w:spacing w:before="120" w:after="120" w:line="240" w:lineRule="auto"/>
        <w:ind w:firstLine="720"/>
        <w:jc w:val="both"/>
        <w:rPr>
          <w:rFonts w:eastAsia="Times New Roman" w:cs="Times New Roman"/>
          <w:kern w:val="0"/>
          <w:szCs w:val="28"/>
          <w:lang w:val="vi-VN"/>
          <w14:ligatures w14:val="none"/>
        </w:rPr>
      </w:pPr>
      <w:r w:rsidRPr="006E15A8">
        <w:rPr>
          <w:rFonts w:eastAsia="Times New Roman" w:cs="Times New Roman"/>
          <w:kern w:val="0"/>
          <w:szCs w:val="28"/>
          <w:lang w:val="vi-VN"/>
          <w14:ligatures w14:val="none"/>
        </w:rPr>
        <w:t>Giao</w:t>
      </w:r>
      <w:r w:rsidR="007117AF" w:rsidRPr="006E15A8">
        <w:rPr>
          <w:rFonts w:eastAsia="Times New Roman" w:cs="Times New Roman"/>
          <w:kern w:val="0"/>
          <w:szCs w:val="28"/>
          <w:lang w:val="vi-VN"/>
          <w14:ligatures w14:val="none"/>
        </w:rPr>
        <w:t xml:space="preserve"> Sở Giáo dục và Đào tạo quy định đối tượng dự tuyển, hồ sơ dự tuyển và điều kiện dự tuyển vào Trường THPT chuyên Chu Văn An theo các quy định hiện hành.</w:t>
      </w:r>
    </w:p>
    <w:p w14:paraId="505E523A" w14:textId="5739BDE4" w:rsidR="007117AF" w:rsidRPr="009F7A5F"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2. Chỉ tiêu tuyển sinh</w:t>
      </w:r>
      <w:r w:rsidR="009F7A5F" w:rsidRPr="009F7A5F">
        <w:rPr>
          <w:rFonts w:eastAsia="Times New Roman" w:cs="Times New Roman"/>
          <w:b/>
          <w:kern w:val="0"/>
          <w:szCs w:val="28"/>
          <w:lang w:val="vi-VN"/>
          <w14:ligatures w14:val="none"/>
        </w:rPr>
        <w:t xml:space="preserve">: </w:t>
      </w:r>
      <w:r w:rsidRPr="006E15A8">
        <w:rPr>
          <w:rFonts w:eastAsia="Times New Roman" w:cs="Times New Roman"/>
          <w:kern w:val="0"/>
          <w:szCs w:val="28"/>
          <w:lang w:val="vi-VN"/>
          <w14:ligatures w14:val="none"/>
        </w:rPr>
        <w:t xml:space="preserve">Tuyển sinh 12 lớp chuyên, số lượng 420 học sinh </w:t>
      </w:r>
      <w:r w:rsidRPr="006E15A8">
        <w:rPr>
          <w:rFonts w:eastAsia="Times New Roman" w:cs="Times New Roman"/>
          <w:i/>
          <w:iCs/>
          <w:kern w:val="0"/>
          <w:szCs w:val="28"/>
          <w:lang w:val="vi-VN"/>
          <w14:ligatures w14:val="none"/>
        </w:rPr>
        <w:t xml:space="preserve">(chi tiết theo </w:t>
      </w:r>
      <w:r w:rsidR="00755828" w:rsidRPr="006E15A8">
        <w:rPr>
          <w:rFonts w:eastAsia="Times New Roman" w:cs="Times New Roman"/>
          <w:i/>
          <w:iCs/>
          <w:kern w:val="0"/>
          <w:szCs w:val="28"/>
          <w:lang w:val="vi-VN"/>
          <w14:ligatures w14:val="none"/>
        </w:rPr>
        <w:t>P</w:t>
      </w:r>
      <w:r w:rsidRPr="006E15A8">
        <w:rPr>
          <w:rFonts w:eastAsia="Times New Roman" w:cs="Times New Roman"/>
          <w:i/>
          <w:iCs/>
          <w:kern w:val="0"/>
          <w:szCs w:val="28"/>
          <w:lang w:val="vi-VN"/>
          <w14:ligatures w14:val="none"/>
        </w:rPr>
        <w:t xml:space="preserve">hụ lục </w:t>
      </w:r>
      <w:r w:rsidR="00677939" w:rsidRPr="006E15A8">
        <w:rPr>
          <w:rFonts w:eastAsia="Times New Roman" w:cs="Times New Roman"/>
          <w:i/>
          <w:iCs/>
          <w:kern w:val="0"/>
          <w:szCs w:val="28"/>
          <w:lang w:val="vi-VN"/>
          <w14:ligatures w14:val="none"/>
        </w:rPr>
        <w:t>2</w:t>
      </w:r>
      <w:r w:rsidRPr="006E15A8">
        <w:rPr>
          <w:rFonts w:eastAsia="Times New Roman" w:cs="Times New Roman"/>
          <w:i/>
          <w:iCs/>
          <w:kern w:val="0"/>
          <w:szCs w:val="28"/>
          <w:lang w:val="vi-VN"/>
          <w14:ligatures w14:val="none"/>
        </w:rPr>
        <w:t xml:space="preserve"> kèm</w:t>
      </w:r>
      <w:r w:rsidR="00677939" w:rsidRPr="006E15A8">
        <w:rPr>
          <w:rFonts w:eastAsia="Times New Roman" w:cs="Times New Roman"/>
          <w:i/>
          <w:iCs/>
          <w:kern w:val="0"/>
          <w:szCs w:val="28"/>
          <w:lang w:val="vi-VN"/>
          <w14:ligatures w14:val="none"/>
        </w:rPr>
        <w:t xml:space="preserve"> kế hoạch</w:t>
      </w:r>
      <w:r w:rsidRPr="006E15A8">
        <w:rPr>
          <w:rFonts w:eastAsia="Times New Roman" w:cs="Times New Roman"/>
          <w:i/>
          <w:iCs/>
          <w:kern w:val="0"/>
          <w:szCs w:val="28"/>
          <w:lang w:val="vi-VN"/>
          <w14:ligatures w14:val="none"/>
        </w:rPr>
        <w:t>).</w:t>
      </w:r>
    </w:p>
    <w:p w14:paraId="4D8559A1" w14:textId="77777777"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 xml:space="preserve">3. Phương thức tuyển sinh: </w:t>
      </w:r>
      <w:r w:rsidRPr="006E15A8">
        <w:rPr>
          <w:rFonts w:eastAsia="Times New Roman" w:cs="Times New Roman"/>
          <w:kern w:val="0"/>
          <w:szCs w:val="28"/>
          <w:lang w:val="vi-VN"/>
          <w14:ligatures w14:val="none"/>
        </w:rPr>
        <w:t>Thi tuyển.</w:t>
      </w:r>
    </w:p>
    <w:p w14:paraId="0FCC582C" w14:textId="3AB95755"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
          <w:kern w:val="0"/>
          <w:szCs w:val="28"/>
          <w:lang w:val="vi-VN"/>
          <w14:ligatures w14:val="none"/>
        </w:rPr>
        <w:t xml:space="preserve">4. Môn thi: </w:t>
      </w:r>
      <w:r w:rsidRPr="006E15A8">
        <w:rPr>
          <w:rFonts w:eastAsia="Times New Roman" w:cs="Times New Roman"/>
          <w:bCs/>
          <w:kern w:val="0"/>
          <w:szCs w:val="28"/>
          <w:lang w:val="vi-VN"/>
          <w14:ligatures w14:val="none"/>
        </w:rPr>
        <w:t xml:space="preserve">học sinh dự thi </w:t>
      </w:r>
      <w:r w:rsidRPr="006E15A8">
        <w:rPr>
          <w:rFonts w:eastAsia="Calibri" w:cs="Times New Roman"/>
          <w:lang w:val="vi-VN"/>
        </w:rPr>
        <w:t xml:space="preserve">03 bài thi </w:t>
      </w:r>
      <w:r w:rsidRPr="006E15A8">
        <w:rPr>
          <w:rFonts w:eastAsia="Times New Roman" w:cs="Times New Roman"/>
          <w:bCs/>
          <w:kern w:val="0"/>
          <w:szCs w:val="28"/>
          <w:lang w:val="vi-VN"/>
          <w14:ligatures w14:val="none"/>
        </w:rPr>
        <w:t>môn Toán, Ngữ văn, Tiếng Anh (chung đề thi</w:t>
      </w:r>
      <w:r w:rsidR="00BD7283" w:rsidRPr="006E15A8">
        <w:rPr>
          <w:rFonts w:eastAsia="Times New Roman" w:cs="Times New Roman"/>
          <w:bCs/>
          <w:kern w:val="0"/>
          <w:szCs w:val="28"/>
          <w:lang w:val="vi-VN"/>
          <w14:ligatures w14:val="none"/>
        </w:rPr>
        <w:t>, lịch thi</w:t>
      </w:r>
      <w:r w:rsidRPr="006E15A8">
        <w:rPr>
          <w:rFonts w:eastAsia="Times New Roman" w:cs="Times New Roman"/>
          <w:bCs/>
          <w:kern w:val="0"/>
          <w:szCs w:val="28"/>
          <w:lang w:val="vi-VN"/>
          <w14:ligatures w14:val="none"/>
        </w:rPr>
        <w:t xml:space="preserve"> với học sinh dự thi trường THPT công lập không chuyên biệt) và 01 bài thi môn chuyên. </w:t>
      </w:r>
      <w:r w:rsidR="00CA03D2" w:rsidRPr="006E15A8">
        <w:rPr>
          <w:rFonts w:eastAsia="Times New Roman" w:cs="Times New Roman"/>
          <w:bCs/>
          <w:kern w:val="0"/>
          <w:szCs w:val="28"/>
          <w:lang w:val="vi-VN"/>
          <w14:ligatures w14:val="none"/>
        </w:rPr>
        <w:t>Cụ thể như sau:</w:t>
      </w:r>
    </w:p>
    <w:p w14:paraId="480CCD4A" w14:textId="35693D3B"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Cs/>
          <w:kern w:val="0"/>
          <w:szCs w:val="28"/>
          <w:lang w:val="vi-VN"/>
          <w14:ligatures w14:val="none"/>
        </w:rPr>
        <w:t>-</w:t>
      </w:r>
      <w:r w:rsidR="00CA03D2" w:rsidRPr="006E15A8">
        <w:rPr>
          <w:rFonts w:eastAsia="Times New Roman" w:cs="Times New Roman"/>
          <w:bCs/>
          <w:kern w:val="0"/>
          <w:szCs w:val="28"/>
          <w:lang w:val="vi-VN"/>
          <w14:ligatures w14:val="none"/>
        </w:rPr>
        <w:t xml:space="preserve"> Thí sinh </w:t>
      </w:r>
      <w:r w:rsidR="00BD7283" w:rsidRPr="006E15A8">
        <w:rPr>
          <w:rFonts w:eastAsia="Times New Roman" w:cs="Times New Roman"/>
          <w:bCs/>
          <w:kern w:val="0"/>
          <w:szCs w:val="28"/>
          <w:lang w:val="vi-VN"/>
          <w14:ligatures w14:val="none"/>
        </w:rPr>
        <w:t>đăng kí dự thi (</w:t>
      </w:r>
      <w:r w:rsidR="00CA03D2" w:rsidRPr="006E15A8">
        <w:rPr>
          <w:rFonts w:eastAsia="Times New Roman" w:cs="Times New Roman"/>
          <w:bCs/>
          <w:kern w:val="0"/>
          <w:szCs w:val="28"/>
          <w:lang w:val="vi-VN"/>
          <w14:ligatures w14:val="none"/>
        </w:rPr>
        <w:t>ĐKDT</w:t>
      </w:r>
      <w:r w:rsidR="00BD7283" w:rsidRPr="006E15A8">
        <w:rPr>
          <w:rFonts w:eastAsia="Times New Roman" w:cs="Times New Roman"/>
          <w:bCs/>
          <w:kern w:val="0"/>
          <w:szCs w:val="28"/>
          <w:lang w:val="vi-VN"/>
          <w14:ligatures w14:val="none"/>
        </w:rPr>
        <w:t>)</w:t>
      </w:r>
      <w:r w:rsidR="00CA03D2" w:rsidRPr="006E15A8">
        <w:rPr>
          <w:rFonts w:eastAsia="Times New Roman" w:cs="Times New Roman"/>
          <w:bCs/>
          <w:kern w:val="0"/>
          <w:szCs w:val="28"/>
          <w:lang w:val="vi-VN"/>
          <w14:ligatures w14:val="none"/>
        </w:rPr>
        <w:t xml:space="preserve"> vào lớp chuyên Toán dự thi môn Toán;</w:t>
      </w:r>
    </w:p>
    <w:p w14:paraId="2DC68140" w14:textId="7E095733"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Cs/>
          <w:kern w:val="0"/>
          <w:szCs w:val="28"/>
          <w:lang w:val="vi-VN"/>
          <w14:ligatures w14:val="none"/>
        </w:rPr>
        <w:t>-</w:t>
      </w:r>
      <w:r w:rsidR="00CA03D2" w:rsidRPr="006E15A8">
        <w:rPr>
          <w:rFonts w:eastAsia="Times New Roman" w:cs="Times New Roman"/>
          <w:bCs/>
          <w:kern w:val="0"/>
          <w:szCs w:val="28"/>
          <w:lang w:val="vi-VN"/>
          <w14:ligatures w14:val="none"/>
        </w:rPr>
        <w:t xml:space="preserve"> Thí sinh ĐKDT vào lớp chuyên Ngữ văn dự thi môn Ngữ văn; </w:t>
      </w:r>
    </w:p>
    <w:p w14:paraId="6D713426" w14:textId="05B3F5A3"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spacing w:val="-4"/>
          <w:kern w:val="0"/>
          <w:szCs w:val="28"/>
          <w:lang w:val="vi-VN"/>
          <w14:ligatures w14:val="none"/>
        </w:rPr>
      </w:pPr>
      <w:r w:rsidRPr="006E15A8">
        <w:rPr>
          <w:rFonts w:eastAsia="Times New Roman" w:cs="Times New Roman"/>
          <w:bCs/>
          <w:spacing w:val="-4"/>
          <w:kern w:val="0"/>
          <w:szCs w:val="28"/>
          <w:lang w:val="vi-VN"/>
          <w14:ligatures w14:val="none"/>
        </w:rPr>
        <w:t>-</w:t>
      </w:r>
      <w:r w:rsidR="00CA03D2" w:rsidRPr="006E15A8">
        <w:rPr>
          <w:rFonts w:eastAsia="Times New Roman" w:cs="Times New Roman"/>
          <w:bCs/>
          <w:spacing w:val="-4"/>
          <w:kern w:val="0"/>
          <w:szCs w:val="28"/>
          <w:lang w:val="vi-VN"/>
          <w14:ligatures w14:val="none"/>
        </w:rPr>
        <w:t xml:space="preserve"> Thí sinh ĐKDT vào lớp chuyên Vật lí dự thi bài thi </w:t>
      </w:r>
      <w:r w:rsidRPr="006E15A8">
        <w:rPr>
          <w:rFonts w:eastAsia="Times New Roman" w:cs="Times New Roman"/>
          <w:bCs/>
          <w:spacing w:val="-4"/>
          <w:kern w:val="0"/>
          <w:szCs w:val="28"/>
          <w:lang w:val="vi-VN"/>
          <w14:ligatures w14:val="none"/>
        </w:rPr>
        <w:t xml:space="preserve">Khoa học tự nhiên </w:t>
      </w:r>
      <w:r w:rsidR="00EC70F8" w:rsidRPr="006E15A8">
        <w:rPr>
          <w:rFonts w:eastAsia="Times New Roman" w:cs="Times New Roman"/>
          <w:bCs/>
          <w:spacing w:val="-4"/>
          <w:kern w:val="0"/>
          <w:szCs w:val="28"/>
          <w:lang w:val="vi-VN"/>
          <w14:ligatures w14:val="none"/>
        </w:rPr>
        <w:t xml:space="preserve">1 </w:t>
      </w:r>
      <w:r w:rsidRPr="006E15A8">
        <w:rPr>
          <w:rFonts w:eastAsia="Times New Roman" w:cs="Times New Roman"/>
          <w:bCs/>
          <w:spacing w:val="-4"/>
          <w:kern w:val="0"/>
          <w:szCs w:val="28"/>
          <w:lang w:val="vi-VN"/>
          <w14:ligatures w14:val="none"/>
        </w:rPr>
        <w:t>(dành cho chuyên Vật lí)</w:t>
      </w:r>
      <w:r w:rsidR="00CA03D2" w:rsidRPr="006E15A8">
        <w:rPr>
          <w:rFonts w:eastAsia="Times New Roman" w:cs="Times New Roman"/>
          <w:bCs/>
          <w:spacing w:val="-4"/>
          <w:kern w:val="0"/>
          <w:szCs w:val="28"/>
          <w:lang w:val="vi-VN"/>
          <w14:ligatures w14:val="none"/>
        </w:rPr>
        <w:t>;</w:t>
      </w:r>
    </w:p>
    <w:p w14:paraId="1E5D52D4" w14:textId="1DE63A13"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i/>
          <w:iCs/>
          <w:spacing w:val="-4"/>
          <w:kern w:val="0"/>
          <w:szCs w:val="28"/>
          <w:lang w:val="vi-VN"/>
          <w14:ligatures w14:val="none"/>
        </w:rPr>
      </w:pPr>
      <w:r w:rsidRPr="006E15A8">
        <w:rPr>
          <w:rFonts w:eastAsia="Times New Roman" w:cs="Times New Roman"/>
          <w:bCs/>
          <w:spacing w:val="-4"/>
          <w:kern w:val="0"/>
          <w:szCs w:val="28"/>
          <w:lang w:val="vi-VN"/>
          <w14:ligatures w14:val="none"/>
        </w:rPr>
        <w:t>-</w:t>
      </w:r>
      <w:r w:rsidR="00CA03D2" w:rsidRPr="006E15A8">
        <w:rPr>
          <w:rFonts w:eastAsia="Times New Roman" w:cs="Times New Roman"/>
          <w:bCs/>
          <w:spacing w:val="-4"/>
          <w:kern w:val="0"/>
          <w:szCs w:val="28"/>
          <w:lang w:val="vi-VN"/>
          <w14:ligatures w14:val="none"/>
        </w:rPr>
        <w:t xml:space="preserve"> Thí sinh ĐKDT vào lớp chuyên Hóa học dự thi </w:t>
      </w:r>
      <w:r w:rsidRPr="006E15A8">
        <w:rPr>
          <w:rFonts w:eastAsia="Times New Roman" w:cs="Times New Roman"/>
          <w:bCs/>
          <w:spacing w:val="-4"/>
          <w:kern w:val="0"/>
          <w:szCs w:val="28"/>
          <w:lang w:val="vi-VN"/>
          <w14:ligatures w14:val="none"/>
        </w:rPr>
        <w:t xml:space="preserve">bài thi Khoa học tự nhiên </w:t>
      </w:r>
      <w:r w:rsidR="00EC70F8" w:rsidRPr="006E15A8">
        <w:rPr>
          <w:rFonts w:eastAsia="Times New Roman" w:cs="Times New Roman"/>
          <w:bCs/>
          <w:spacing w:val="-4"/>
          <w:kern w:val="0"/>
          <w:szCs w:val="28"/>
          <w:lang w:val="vi-VN"/>
          <w14:ligatures w14:val="none"/>
        </w:rPr>
        <w:t xml:space="preserve">2 </w:t>
      </w:r>
      <w:r w:rsidRPr="006E15A8">
        <w:rPr>
          <w:rFonts w:eastAsia="Times New Roman" w:cs="Times New Roman"/>
          <w:bCs/>
          <w:spacing w:val="-4"/>
          <w:kern w:val="0"/>
          <w:szCs w:val="28"/>
          <w:lang w:val="vi-VN"/>
          <w14:ligatures w14:val="none"/>
        </w:rPr>
        <w:t>(dành cho chuyên Hoá học)</w:t>
      </w:r>
      <w:r w:rsidR="00CA03D2" w:rsidRPr="006E15A8">
        <w:rPr>
          <w:rFonts w:eastAsia="Times New Roman" w:cs="Times New Roman"/>
          <w:bCs/>
          <w:spacing w:val="-4"/>
          <w:kern w:val="0"/>
          <w:szCs w:val="28"/>
          <w:lang w:val="vi-VN"/>
          <w14:ligatures w14:val="none"/>
        </w:rPr>
        <w:t>;</w:t>
      </w:r>
      <w:r w:rsidR="00CA03D2" w:rsidRPr="006E15A8">
        <w:rPr>
          <w:rFonts w:eastAsia="Times New Roman" w:cs="Times New Roman"/>
          <w:bCs/>
          <w:i/>
          <w:iCs/>
          <w:spacing w:val="-4"/>
          <w:kern w:val="0"/>
          <w:szCs w:val="28"/>
          <w:lang w:val="vi-VN"/>
          <w14:ligatures w14:val="none"/>
        </w:rPr>
        <w:t xml:space="preserve"> </w:t>
      </w:r>
    </w:p>
    <w:p w14:paraId="2AEA8CDF" w14:textId="7AD3563B"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i/>
          <w:iCs/>
          <w:spacing w:val="-4"/>
          <w:kern w:val="0"/>
          <w:szCs w:val="28"/>
          <w:lang w:val="vi-VN"/>
          <w14:ligatures w14:val="none"/>
        </w:rPr>
      </w:pPr>
      <w:r w:rsidRPr="006E15A8">
        <w:rPr>
          <w:rFonts w:eastAsia="Times New Roman" w:cs="Times New Roman"/>
          <w:bCs/>
          <w:spacing w:val="-4"/>
          <w:kern w:val="0"/>
          <w:szCs w:val="28"/>
          <w:lang w:val="vi-VN"/>
          <w14:ligatures w14:val="none"/>
        </w:rPr>
        <w:t>-</w:t>
      </w:r>
      <w:r w:rsidR="00CA03D2" w:rsidRPr="006E15A8">
        <w:rPr>
          <w:rFonts w:eastAsia="Times New Roman" w:cs="Times New Roman"/>
          <w:bCs/>
          <w:spacing w:val="-4"/>
          <w:kern w:val="0"/>
          <w:szCs w:val="28"/>
          <w:lang w:val="vi-VN"/>
          <w14:ligatures w14:val="none"/>
        </w:rPr>
        <w:t xml:space="preserve"> Thí sinh ĐKDT vào lớp chuyên Sinh học dự thi </w:t>
      </w:r>
      <w:r w:rsidRPr="006E15A8">
        <w:rPr>
          <w:rFonts w:eastAsia="Times New Roman" w:cs="Times New Roman"/>
          <w:bCs/>
          <w:spacing w:val="-4"/>
          <w:kern w:val="0"/>
          <w:szCs w:val="28"/>
          <w:lang w:val="vi-VN"/>
          <w14:ligatures w14:val="none"/>
        </w:rPr>
        <w:t xml:space="preserve">bài thi Khoa học tự nhiên </w:t>
      </w:r>
      <w:r w:rsidR="00EC70F8" w:rsidRPr="006E15A8">
        <w:rPr>
          <w:rFonts w:eastAsia="Times New Roman" w:cs="Times New Roman"/>
          <w:bCs/>
          <w:spacing w:val="-4"/>
          <w:kern w:val="0"/>
          <w:szCs w:val="28"/>
          <w:lang w:val="vi-VN"/>
          <w14:ligatures w14:val="none"/>
        </w:rPr>
        <w:t xml:space="preserve">3 </w:t>
      </w:r>
      <w:r w:rsidRPr="006E15A8">
        <w:rPr>
          <w:rFonts w:eastAsia="Times New Roman" w:cs="Times New Roman"/>
          <w:bCs/>
          <w:spacing w:val="-4"/>
          <w:kern w:val="0"/>
          <w:szCs w:val="28"/>
          <w:lang w:val="vi-VN"/>
          <w14:ligatures w14:val="none"/>
        </w:rPr>
        <w:t>(dành cho chuyên Sinh học)</w:t>
      </w:r>
      <w:r w:rsidR="00CA03D2" w:rsidRPr="006E15A8">
        <w:rPr>
          <w:rFonts w:eastAsia="Times New Roman" w:cs="Times New Roman"/>
          <w:bCs/>
          <w:spacing w:val="-4"/>
          <w:kern w:val="0"/>
          <w:szCs w:val="28"/>
          <w:lang w:val="vi-VN"/>
          <w14:ligatures w14:val="none"/>
        </w:rPr>
        <w:t>;</w:t>
      </w:r>
    </w:p>
    <w:p w14:paraId="24F0FFDA" w14:textId="5EF5CF5C" w:rsidR="00677939"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i/>
          <w:iCs/>
          <w:kern w:val="0"/>
          <w:szCs w:val="28"/>
          <w:lang w:val="vi-VN"/>
          <w14:ligatures w14:val="none"/>
        </w:rPr>
      </w:pPr>
      <w:r w:rsidRPr="006E15A8">
        <w:rPr>
          <w:rFonts w:eastAsia="Times New Roman" w:cs="Times New Roman"/>
          <w:bCs/>
          <w:kern w:val="0"/>
          <w:szCs w:val="28"/>
          <w:lang w:val="vi-VN"/>
          <w14:ligatures w14:val="none"/>
        </w:rPr>
        <w:t>-</w:t>
      </w:r>
      <w:r w:rsidR="00CA03D2" w:rsidRPr="006E15A8">
        <w:rPr>
          <w:rFonts w:eastAsia="Times New Roman" w:cs="Times New Roman"/>
          <w:bCs/>
          <w:kern w:val="0"/>
          <w:szCs w:val="28"/>
          <w:lang w:val="vi-VN"/>
          <w14:ligatures w14:val="none"/>
        </w:rPr>
        <w:t xml:space="preserve"> Thí sinh ĐKDT vào lớp chuyên Lịch sử dự thi bài thi Lịch sử và Địa lí 1</w:t>
      </w:r>
      <w:r w:rsidRPr="006E15A8">
        <w:rPr>
          <w:rFonts w:eastAsia="Times New Roman" w:cs="Times New Roman"/>
          <w:bCs/>
          <w:kern w:val="0"/>
          <w:szCs w:val="28"/>
          <w:lang w:val="vi-VN"/>
          <w14:ligatures w14:val="none"/>
        </w:rPr>
        <w:t xml:space="preserve"> (dành cho chuyên Lịch sử)</w:t>
      </w:r>
      <w:r w:rsidR="00CA03D2" w:rsidRPr="006E15A8">
        <w:rPr>
          <w:rFonts w:eastAsia="Times New Roman" w:cs="Times New Roman"/>
          <w:bCs/>
          <w:kern w:val="0"/>
          <w:szCs w:val="28"/>
          <w:lang w:val="vi-VN"/>
          <w14:ligatures w14:val="none"/>
        </w:rPr>
        <w:t>;</w:t>
      </w:r>
    </w:p>
    <w:p w14:paraId="032B032F" w14:textId="64EA95EE"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i/>
          <w:iCs/>
          <w:kern w:val="0"/>
          <w:szCs w:val="28"/>
          <w:lang w:val="vi-VN"/>
          <w14:ligatures w14:val="none"/>
        </w:rPr>
      </w:pPr>
      <w:r w:rsidRPr="006E15A8">
        <w:rPr>
          <w:rFonts w:eastAsia="Times New Roman" w:cs="Times New Roman"/>
          <w:bCs/>
          <w:kern w:val="0"/>
          <w:szCs w:val="28"/>
          <w:lang w:val="vi-VN"/>
          <w14:ligatures w14:val="none"/>
        </w:rPr>
        <w:t>-</w:t>
      </w:r>
      <w:r w:rsidR="00CA03D2" w:rsidRPr="006E15A8">
        <w:rPr>
          <w:rFonts w:eastAsia="Times New Roman" w:cs="Times New Roman"/>
          <w:bCs/>
          <w:kern w:val="0"/>
          <w:szCs w:val="28"/>
          <w:lang w:val="vi-VN"/>
          <w14:ligatures w14:val="none"/>
        </w:rPr>
        <w:t xml:space="preserve"> Thí sinh ĐKDT vào lớp chuyên Địa lí dự thi bài thi Lịch sử và Địa lí 2</w:t>
      </w:r>
      <w:r w:rsidRPr="006E15A8">
        <w:rPr>
          <w:rFonts w:eastAsia="Times New Roman" w:cs="Times New Roman"/>
          <w:bCs/>
          <w:kern w:val="0"/>
          <w:szCs w:val="28"/>
          <w:lang w:val="vi-VN"/>
          <w14:ligatures w14:val="none"/>
        </w:rPr>
        <w:t xml:space="preserve"> (dành cho chuyên Địa lí)</w:t>
      </w:r>
      <w:r w:rsidR="00CA03D2" w:rsidRPr="006E15A8">
        <w:rPr>
          <w:rFonts w:eastAsia="Times New Roman" w:cs="Times New Roman"/>
          <w:bCs/>
          <w:kern w:val="0"/>
          <w:szCs w:val="28"/>
          <w:lang w:val="vi-VN"/>
          <w14:ligatures w14:val="none"/>
        </w:rPr>
        <w:t>;</w:t>
      </w:r>
    </w:p>
    <w:p w14:paraId="2425D015" w14:textId="469A2B7B"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Cs/>
          <w:kern w:val="0"/>
          <w:szCs w:val="28"/>
          <w:lang w:val="vi-VN"/>
          <w14:ligatures w14:val="none"/>
        </w:rPr>
        <w:t>-</w:t>
      </w:r>
      <w:r w:rsidR="00CA03D2" w:rsidRPr="006E15A8">
        <w:rPr>
          <w:rFonts w:eastAsia="Times New Roman" w:cs="Times New Roman"/>
          <w:bCs/>
          <w:kern w:val="0"/>
          <w:szCs w:val="28"/>
          <w:lang w:val="vi-VN"/>
          <w14:ligatures w14:val="none"/>
        </w:rPr>
        <w:t xml:space="preserve"> Thí sinh ĐKDT vào lớp chuyên Tiếng Anh dự thi môn Tiếng Anh;</w:t>
      </w:r>
    </w:p>
    <w:p w14:paraId="082714A5" w14:textId="70186FED" w:rsidR="00677939"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Cs/>
          <w:kern w:val="0"/>
          <w:szCs w:val="28"/>
          <w:lang w:val="vi-VN"/>
          <w14:ligatures w14:val="none"/>
        </w:rPr>
        <w:t>- Thí sinh ĐKDT vào lớp chuyên Tiếng Trung dự thi môn Tiếng Trung;</w:t>
      </w:r>
    </w:p>
    <w:p w14:paraId="4360CF51" w14:textId="57291787" w:rsidR="00CA03D2" w:rsidRPr="006E15A8" w:rsidRDefault="00677939"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Cs/>
          <w:kern w:val="0"/>
          <w:szCs w:val="28"/>
          <w:lang w:val="vi-VN"/>
          <w14:ligatures w14:val="none"/>
        </w:rPr>
        <w:t>-</w:t>
      </w:r>
      <w:r w:rsidR="0045137D" w:rsidRPr="006E15A8">
        <w:rPr>
          <w:rFonts w:eastAsia="Times New Roman" w:cs="Times New Roman"/>
          <w:bCs/>
          <w:kern w:val="0"/>
          <w:szCs w:val="28"/>
          <w:lang w:val="vi-VN"/>
          <w14:ligatures w14:val="none"/>
        </w:rPr>
        <w:t xml:space="preserve"> </w:t>
      </w:r>
      <w:r w:rsidR="00CA03D2" w:rsidRPr="006E15A8">
        <w:rPr>
          <w:rFonts w:eastAsia="Times New Roman" w:cs="Times New Roman"/>
          <w:bCs/>
          <w:kern w:val="0"/>
          <w:szCs w:val="28"/>
          <w:lang w:val="vi-VN"/>
          <w14:ligatures w14:val="none"/>
        </w:rPr>
        <w:t>Thí sinh ĐKDT vào lớp chuyên Tin học dự thi môn Tin học.</w:t>
      </w:r>
    </w:p>
    <w:p w14:paraId="0CAD123F" w14:textId="43EF035D" w:rsidR="00CA03D2" w:rsidRPr="006E15A8" w:rsidRDefault="00CA03D2"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Cs/>
          <w:kern w:val="0"/>
          <w:szCs w:val="28"/>
          <w:lang w:val="vi-VN"/>
          <w14:ligatures w14:val="none"/>
        </w:rPr>
      </w:pPr>
      <w:r w:rsidRPr="006E15A8">
        <w:rPr>
          <w:rFonts w:eastAsia="Times New Roman" w:cs="Times New Roman"/>
          <w:bCs/>
          <w:kern w:val="0"/>
          <w:szCs w:val="28"/>
          <w:lang w:val="vi-VN"/>
          <w14:ligatures w14:val="none"/>
        </w:rPr>
        <w:t>Không thực hiện quy đổi chứng chỉ ngoại ngữ quốc tế thành điểm bài thi môn chuyên ngoại ngữ.</w:t>
      </w:r>
    </w:p>
    <w:p w14:paraId="2D5F4BEE" w14:textId="77777777"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5. Thời gian làm bài, điểm xét tuyển vào trường chuyên</w:t>
      </w:r>
    </w:p>
    <w:p w14:paraId="3BF0A8ED" w14:textId="7EAC2D77"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kern w:val="0"/>
          <w:szCs w:val="28"/>
          <w:lang w:val="vi-VN"/>
          <w14:ligatures w14:val="none"/>
        </w:rPr>
        <w:t>Giám đốc Sở Giáo dục và Đào tạo quy định cụ thể về thời gian làm bài của mỗi môn thi theo từng môn chuyên, hệ số điểm bài thi, điểm xét tuyển</w:t>
      </w:r>
      <w:r w:rsidR="00EC70F8" w:rsidRPr="006E15A8">
        <w:rPr>
          <w:rFonts w:eastAsia="Times New Roman" w:cs="Times New Roman"/>
          <w:kern w:val="0"/>
          <w:szCs w:val="28"/>
          <w:lang w:val="vi-VN"/>
          <w14:ligatures w14:val="none"/>
        </w:rPr>
        <w:t>, nguyên tắc xét tuyển</w:t>
      </w:r>
      <w:r w:rsidRPr="006E15A8">
        <w:rPr>
          <w:rFonts w:eastAsia="Times New Roman" w:cs="Times New Roman"/>
          <w:kern w:val="0"/>
          <w:szCs w:val="28"/>
          <w:lang w:val="vi-VN"/>
          <w14:ligatures w14:val="none"/>
        </w:rPr>
        <w:t xml:space="preserve"> vào trường chuyên.</w:t>
      </w:r>
    </w:p>
    <w:p w14:paraId="1A8D602B" w14:textId="77777777"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b/>
          <w:kern w:val="0"/>
          <w:szCs w:val="28"/>
          <w:lang w:val="vi-VN"/>
          <w14:ligatures w14:val="none"/>
        </w:rPr>
      </w:pPr>
      <w:r w:rsidRPr="006E15A8">
        <w:rPr>
          <w:rFonts w:eastAsia="Times New Roman" w:cs="Times New Roman"/>
          <w:b/>
          <w:kern w:val="0"/>
          <w:szCs w:val="28"/>
          <w:lang w:val="vi-VN"/>
          <w14:ligatures w14:val="none"/>
        </w:rPr>
        <w:t>6. Thời gian tổ chức thi</w:t>
      </w:r>
    </w:p>
    <w:p w14:paraId="3CAF23D1" w14:textId="77777777" w:rsidR="007117AF" w:rsidRPr="006E15A8" w:rsidRDefault="007117AF" w:rsidP="00B9742B">
      <w:pPr>
        <w:widowControl w:val="0"/>
        <w:tabs>
          <w:tab w:val="left" w:pos="540"/>
          <w:tab w:val="left" w:pos="720"/>
        </w:tabs>
        <w:kinsoku w:val="0"/>
        <w:overflowPunct w:val="0"/>
        <w:autoSpaceDE w:val="0"/>
        <w:autoSpaceDN w:val="0"/>
        <w:adjustRightInd w:val="0"/>
        <w:spacing w:before="120" w:after="120" w:line="240" w:lineRule="auto"/>
        <w:ind w:firstLine="720"/>
        <w:jc w:val="both"/>
        <w:rPr>
          <w:rFonts w:eastAsia="Times New Roman" w:cs="Times New Roman"/>
          <w:spacing w:val="-6"/>
          <w:kern w:val="0"/>
          <w:szCs w:val="28"/>
          <w:lang w:val="vi-VN"/>
          <w14:ligatures w14:val="none"/>
        </w:rPr>
      </w:pPr>
      <w:r w:rsidRPr="006E15A8">
        <w:rPr>
          <w:rFonts w:eastAsia="Times New Roman" w:cs="Times New Roman"/>
          <w:spacing w:val="-6"/>
          <w:kern w:val="0"/>
          <w:szCs w:val="28"/>
          <w:lang w:val="vi-VN"/>
          <w14:ligatures w14:val="none"/>
        </w:rPr>
        <w:t>Tiến hành chung lịch thi, chung thời điểm với kì thi tuyển sinh vào lớp 10 các trường THPT công lập không chuyên biệt (có bố trí thêm thời gian để thi môn chuyên).</w:t>
      </w:r>
    </w:p>
    <w:p w14:paraId="25FDECBB" w14:textId="77777777" w:rsidR="007117AF" w:rsidRPr="006E15A8" w:rsidRDefault="007117AF" w:rsidP="00B9742B">
      <w:pPr>
        <w:spacing w:before="120" w:after="120" w:line="240" w:lineRule="auto"/>
        <w:ind w:firstLine="720"/>
        <w:jc w:val="both"/>
        <w:rPr>
          <w:rFonts w:eastAsia="Times New Roman" w:cs="Times New Roman"/>
          <w:b/>
          <w:bCs/>
          <w:kern w:val="0"/>
          <w:szCs w:val="28"/>
          <w:lang w:val="vi-VN"/>
          <w14:ligatures w14:val="none"/>
        </w:rPr>
      </w:pPr>
      <w:r w:rsidRPr="006E15A8">
        <w:rPr>
          <w:rFonts w:eastAsia="Times New Roman" w:cs="Times New Roman"/>
          <w:b/>
          <w:kern w:val="0"/>
          <w:szCs w:val="28"/>
          <w:lang w:val="vi-VN"/>
          <w14:ligatures w14:val="none"/>
        </w:rPr>
        <w:t xml:space="preserve">V. TỔ CHỨC THỰC HIỆN </w:t>
      </w:r>
    </w:p>
    <w:p w14:paraId="30AA5540" w14:textId="77777777" w:rsidR="00B9742B" w:rsidRDefault="005A289B" w:rsidP="00B9742B">
      <w:pPr>
        <w:spacing w:before="120" w:after="120" w:line="240" w:lineRule="auto"/>
        <w:ind w:firstLine="720"/>
        <w:rPr>
          <w:rFonts w:eastAsia="Times New Roman" w:cs="Times New Roman"/>
          <w:b/>
          <w:bCs/>
          <w:kern w:val="0"/>
          <w:szCs w:val="28"/>
          <w:lang w:eastAsia="vi-VN"/>
          <w14:ligatures w14:val="none"/>
        </w:rPr>
      </w:pPr>
      <w:r w:rsidRPr="005A289B">
        <w:rPr>
          <w:rFonts w:eastAsia="Times New Roman" w:cs="Times New Roman"/>
          <w:b/>
          <w:bCs/>
          <w:kern w:val="0"/>
          <w:szCs w:val="28"/>
          <w:lang w:eastAsia="vi-VN"/>
          <w14:ligatures w14:val="none"/>
        </w:rPr>
        <w:t>1. Sở Giáo dục và Đào tạo</w:t>
      </w:r>
    </w:p>
    <w:p w14:paraId="5E9E426E" w14:textId="557B836E" w:rsidR="00B9742B" w:rsidRPr="00B9742B" w:rsidRDefault="00B9742B" w:rsidP="00B9742B">
      <w:pPr>
        <w:spacing w:before="120" w:after="120" w:line="240" w:lineRule="auto"/>
        <w:ind w:firstLine="720"/>
        <w:jc w:val="both"/>
        <w:rPr>
          <w:rFonts w:eastAsia="Times New Roman" w:cs="Times New Roman"/>
          <w:kern w:val="0"/>
          <w:szCs w:val="28"/>
          <w:lang w:eastAsia="vi-VN"/>
          <w14:ligatures w14:val="none"/>
        </w:rPr>
      </w:pPr>
      <w:r w:rsidRPr="00B9742B">
        <w:rPr>
          <w:rFonts w:eastAsia="Times New Roman" w:cs="Times New Roman"/>
          <w:kern w:val="0"/>
          <w:szCs w:val="28"/>
          <w:lang w:eastAsia="vi-VN"/>
          <w14:ligatures w14:val="none"/>
        </w:rPr>
        <w:t>Là cơ quan thường trực, chịu trách nhiệm tổ chức, triển khai thực hiện hiệu quả Kế hoạch này theo quy định của pháp luật; xây dựng, trình UBND tỉnh ban hành Quyết định thành lập Ban Chỉ đạo tuyển sinh THPT.</w:t>
      </w:r>
    </w:p>
    <w:p w14:paraId="78675830" w14:textId="423983CD" w:rsidR="00B9742B" w:rsidRPr="00B9742B" w:rsidRDefault="00B9742B" w:rsidP="00B9742B">
      <w:pPr>
        <w:spacing w:before="120" w:after="120" w:line="240" w:lineRule="auto"/>
        <w:ind w:firstLine="720"/>
        <w:jc w:val="both"/>
        <w:rPr>
          <w:rFonts w:eastAsia="Times New Roman" w:cs="Times New Roman"/>
          <w:kern w:val="0"/>
          <w:szCs w:val="28"/>
          <w:lang w:eastAsia="vi-VN"/>
          <w14:ligatures w14:val="none"/>
        </w:rPr>
      </w:pPr>
      <w:r w:rsidRPr="00B9742B">
        <w:rPr>
          <w:rFonts w:eastAsia="Times New Roman" w:cs="Times New Roman"/>
          <w:kern w:val="0"/>
          <w:szCs w:val="28"/>
          <w:lang w:eastAsia="vi-VN"/>
          <w14:ligatures w14:val="none"/>
        </w:rPr>
        <w:t>Chủ trì, phối hợp với các sở, ban, ngành cấp tỉnh và UBND các xã, phường chuẩn bị đầy đủ các điều kiện để tổ chức kỳ thi tuyển sinh THPT bảo đảm an toàn, nghiêm túc, đúng quy chế; tổng hợp, điều chỉnh phương án tuyển sinh của các cơ sở giáo dục bảo đảm phù hợp với tình hình thực tiễn và đúng quy định.</w:t>
      </w:r>
    </w:p>
    <w:p w14:paraId="2FAF2EA9" w14:textId="1EA4C35D" w:rsidR="00B9742B" w:rsidRPr="00B9742B" w:rsidRDefault="00B9742B" w:rsidP="00B9742B">
      <w:pPr>
        <w:spacing w:before="120" w:after="120" w:line="240" w:lineRule="auto"/>
        <w:ind w:firstLine="720"/>
        <w:jc w:val="both"/>
        <w:rPr>
          <w:rFonts w:eastAsia="Times New Roman" w:cs="Times New Roman"/>
          <w:kern w:val="0"/>
          <w:szCs w:val="28"/>
          <w:lang w:eastAsia="vi-VN"/>
          <w14:ligatures w14:val="none"/>
        </w:rPr>
      </w:pPr>
      <w:r w:rsidRPr="00B9742B">
        <w:rPr>
          <w:rFonts w:eastAsia="Times New Roman" w:cs="Times New Roman"/>
          <w:kern w:val="0"/>
          <w:szCs w:val="28"/>
          <w:lang w:eastAsia="vi-VN"/>
          <w14:ligatures w14:val="none"/>
        </w:rPr>
        <w:t>Hướng dẫn UBND các xã, phường; các trường có cấp THCS và các trường có cấp THPT thuộc phạm vi quản lý thực hiện công tác tuyển sinh theo quy định; quy định và hướng dẫn cụ thể việc tổ chức ra đề thi, coi thi, chấm thi, phúc khảo bài thi phù hợp với điều kiện thực tế, vận dụng phù hợp với Quy chế thi tốt nghiệp THPT, bảo đảm quyền lợi của những người tham gia công tác thi theo quy định.</w:t>
      </w:r>
    </w:p>
    <w:p w14:paraId="6E9DE1BC" w14:textId="1A4F96BC" w:rsidR="00B9742B" w:rsidRPr="00B9742B" w:rsidRDefault="00B9742B" w:rsidP="00B9742B">
      <w:pPr>
        <w:spacing w:before="120" w:after="120" w:line="240" w:lineRule="auto"/>
        <w:ind w:firstLine="720"/>
        <w:jc w:val="both"/>
        <w:rPr>
          <w:rFonts w:eastAsia="Times New Roman" w:cs="Times New Roman"/>
          <w:kern w:val="0"/>
          <w:szCs w:val="28"/>
          <w:lang w:eastAsia="vi-VN"/>
          <w14:ligatures w14:val="none"/>
        </w:rPr>
      </w:pPr>
      <w:r w:rsidRPr="00B9742B">
        <w:rPr>
          <w:rFonts w:eastAsia="Times New Roman" w:cs="Times New Roman"/>
          <w:kern w:val="0"/>
          <w:szCs w:val="28"/>
          <w:lang w:eastAsia="vi-VN"/>
          <w14:ligatures w14:val="none"/>
        </w:rPr>
        <w:t xml:space="preserve"> Quyết định thành lập các Hội đồng tuyển sinh THPT; phê duyệt kết quả tuyển sinh thuộc phạm vi quản lý; tổ chức kiểm tra công tác tuyển sinh THPT theo quy định.</w:t>
      </w:r>
    </w:p>
    <w:p w14:paraId="39E9C90E" w14:textId="62185B68" w:rsidR="00B9742B" w:rsidRPr="00B9742B" w:rsidRDefault="00B9742B" w:rsidP="00B9742B">
      <w:pPr>
        <w:spacing w:before="120" w:after="120" w:line="240" w:lineRule="auto"/>
        <w:ind w:firstLine="720"/>
        <w:jc w:val="both"/>
        <w:rPr>
          <w:rFonts w:eastAsia="Times New Roman" w:cs="Times New Roman"/>
          <w:kern w:val="0"/>
          <w:szCs w:val="28"/>
          <w:lang w:eastAsia="vi-VN"/>
          <w14:ligatures w14:val="none"/>
        </w:rPr>
      </w:pPr>
      <w:r w:rsidRPr="00B9742B">
        <w:rPr>
          <w:rFonts w:eastAsia="Times New Roman" w:cs="Times New Roman"/>
          <w:kern w:val="0"/>
          <w:szCs w:val="28"/>
          <w:lang w:eastAsia="vi-VN"/>
          <w14:ligatures w14:val="none"/>
        </w:rPr>
        <w:t xml:space="preserve"> Lưu trữ hồ sơ tuyển sinh THPT theo quy định của pháp luật; thực hiện thống kê, thông tin, báo cáo về công tác tuyển sinh THPT khi có yêu cầu của cơ quan có thẩm quyền.</w:t>
      </w:r>
    </w:p>
    <w:p w14:paraId="66750CB6" w14:textId="5B7782D1" w:rsidR="005A289B" w:rsidRDefault="005A289B" w:rsidP="00B9742B">
      <w:pPr>
        <w:spacing w:before="120" w:after="120" w:line="240" w:lineRule="auto"/>
        <w:ind w:firstLine="720"/>
        <w:rPr>
          <w:rFonts w:eastAsia="Times New Roman" w:cs="Times New Roman"/>
          <w:b/>
          <w:bCs/>
          <w:kern w:val="0"/>
          <w:szCs w:val="28"/>
          <w:lang w:eastAsia="vi-VN"/>
          <w14:ligatures w14:val="none"/>
        </w:rPr>
      </w:pPr>
      <w:r w:rsidRPr="005A289B">
        <w:rPr>
          <w:rFonts w:eastAsia="Times New Roman" w:cs="Times New Roman"/>
          <w:b/>
          <w:bCs/>
          <w:kern w:val="0"/>
          <w:szCs w:val="28"/>
          <w:lang w:eastAsia="vi-VN"/>
          <w14:ligatures w14:val="none"/>
        </w:rPr>
        <w:t>2. Các sở, ban, ngành có liên quan</w:t>
      </w:r>
    </w:p>
    <w:p w14:paraId="77D233B5" w14:textId="11E70344" w:rsidR="005A289B" w:rsidRPr="005A289B" w:rsidRDefault="005A289B" w:rsidP="00B9742B">
      <w:pPr>
        <w:spacing w:before="120" w:after="120" w:line="240" w:lineRule="auto"/>
        <w:ind w:firstLine="720"/>
        <w:rPr>
          <w:rFonts w:eastAsia="Times New Roman" w:cs="Times New Roman"/>
          <w:bCs/>
          <w:kern w:val="0"/>
          <w:szCs w:val="28"/>
          <w:lang w:eastAsia="vi-VN"/>
          <w14:ligatures w14:val="none"/>
        </w:rPr>
      </w:pPr>
      <w:r w:rsidRPr="005A289B">
        <w:rPr>
          <w:rFonts w:eastAsia="Times New Roman" w:cs="Times New Roman"/>
          <w:bCs/>
          <w:kern w:val="0"/>
          <w:szCs w:val="28"/>
          <w:lang w:eastAsia="vi-VN"/>
          <w14:ligatures w14:val="none"/>
        </w:rPr>
        <w:t>Các sở, ban, ngành có liên quan căn cứ chức năng, nhiệm vụ được giao, phối hợp với Sở Giáo dục và Đào tạo và UBND các xã, phường tổ chức tốt công tác tuyển sinh THPT năm học 2026 – 2027.</w:t>
      </w:r>
    </w:p>
    <w:p w14:paraId="6D5D62F2" w14:textId="77777777" w:rsidR="005A289B" w:rsidRDefault="005A289B" w:rsidP="00B9742B">
      <w:pPr>
        <w:tabs>
          <w:tab w:val="num" w:pos="720"/>
        </w:tabs>
        <w:spacing w:before="120" w:after="120" w:line="240" w:lineRule="auto"/>
        <w:ind w:firstLine="720"/>
        <w:rPr>
          <w:rFonts w:eastAsia="Times New Roman" w:cs="Times New Roman"/>
          <w:b/>
          <w:bCs/>
          <w:kern w:val="0"/>
          <w:szCs w:val="28"/>
          <w:lang w:eastAsia="vi-VN"/>
          <w14:ligatures w14:val="none"/>
        </w:rPr>
      </w:pPr>
      <w:r w:rsidRPr="005A289B">
        <w:rPr>
          <w:rFonts w:eastAsia="Times New Roman" w:cs="Times New Roman"/>
          <w:b/>
          <w:bCs/>
          <w:kern w:val="0"/>
          <w:szCs w:val="28"/>
          <w:lang w:eastAsia="vi-VN"/>
          <w14:ligatures w14:val="none"/>
        </w:rPr>
        <w:t>3. UBND các xã, phường</w:t>
      </w:r>
    </w:p>
    <w:p w14:paraId="613573C0" w14:textId="77777777" w:rsidR="005A289B" w:rsidRPr="005A289B" w:rsidRDefault="005A289B" w:rsidP="00B9742B">
      <w:pPr>
        <w:tabs>
          <w:tab w:val="num" w:pos="720"/>
        </w:tabs>
        <w:spacing w:before="120" w:after="120" w:line="240" w:lineRule="auto"/>
        <w:ind w:firstLine="720"/>
        <w:rPr>
          <w:rFonts w:eastAsia="Times New Roman" w:cs="Times New Roman"/>
          <w:bCs/>
          <w:kern w:val="0"/>
          <w:szCs w:val="28"/>
          <w:lang w:eastAsia="vi-VN"/>
          <w14:ligatures w14:val="none"/>
        </w:rPr>
      </w:pPr>
      <w:r w:rsidRPr="005A289B">
        <w:rPr>
          <w:rFonts w:eastAsia="Times New Roman" w:cs="Times New Roman"/>
          <w:bCs/>
          <w:kern w:val="0"/>
          <w:szCs w:val="28"/>
          <w:lang w:eastAsia="vi-VN"/>
          <w14:ligatures w14:val="none"/>
        </w:rPr>
        <w:t>Chỉ đạo, hướng dẫn các trường trên địa bàn tổ chức tốt công tác truyền thông về kỳ thi tuyển sinh năm học 2026 – 2027 đến giáo viên, học sinh và cha mẹ học sinh, tạo sự đồng thuận trong quá trình triển khai thực hiện.</w:t>
      </w:r>
    </w:p>
    <w:p w14:paraId="636408C0" w14:textId="77777777" w:rsidR="005A289B" w:rsidRPr="005A289B" w:rsidRDefault="005A289B" w:rsidP="00B9742B">
      <w:pPr>
        <w:tabs>
          <w:tab w:val="num" w:pos="720"/>
        </w:tabs>
        <w:spacing w:before="120" w:after="120" w:line="240" w:lineRule="auto"/>
        <w:ind w:firstLine="720"/>
        <w:rPr>
          <w:rFonts w:eastAsia="Times New Roman" w:cs="Times New Roman"/>
          <w:bCs/>
          <w:kern w:val="0"/>
          <w:szCs w:val="28"/>
          <w:lang w:eastAsia="vi-VN"/>
          <w14:ligatures w14:val="none"/>
        </w:rPr>
      </w:pPr>
      <w:r w:rsidRPr="005A289B">
        <w:rPr>
          <w:rFonts w:eastAsia="Times New Roman" w:cs="Times New Roman"/>
          <w:bCs/>
          <w:kern w:val="0"/>
          <w:szCs w:val="28"/>
          <w:lang w:eastAsia="vi-VN"/>
          <w14:ligatures w14:val="none"/>
        </w:rPr>
        <w:t>Chỉ đạo Phòng Văn hóa - Xã hội và các đơn vị liên quan phối hợp chặt chẽ với các đơn vị trực thuộc Sở Giáo dục và Đào tạo thực hiện tốt công tác tuyển sinh lớp 10 THPT theo đúng quy định; đồng thời bảo đảm công tác phân luồng, định hướng nghề nghiệp cho học sinh sau THCS.</w:t>
      </w:r>
    </w:p>
    <w:p w14:paraId="72632F90" w14:textId="04EC3F66" w:rsidR="005A289B" w:rsidRPr="005A289B" w:rsidRDefault="005A289B" w:rsidP="00B9742B">
      <w:pPr>
        <w:tabs>
          <w:tab w:val="num" w:pos="720"/>
        </w:tabs>
        <w:spacing w:before="120" w:after="120" w:line="240" w:lineRule="auto"/>
        <w:ind w:firstLine="720"/>
        <w:rPr>
          <w:rFonts w:eastAsia="Times New Roman" w:cs="Times New Roman"/>
          <w:bCs/>
          <w:kern w:val="0"/>
          <w:szCs w:val="28"/>
          <w:lang w:eastAsia="vi-VN"/>
          <w14:ligatures w14:val="none"/>
        </w:rPr>
      </w:pPr>
      <w:r w:rsidRPr="005A289B">
        <w:rPr>
          <w:rFonts w:eastAsia="Times New Roman" w:cs="Times New Roman"/>
          <w:bCs/>
          <w:kern w:val="0"/>
          <w:szCs w:val="28"/>
          <w:lang w:eastAsia="vi-VN"/>
          <w14:ligatures w14:val="none"/>
        </w:rPr>
        <w:t>Chuẩn bị đầy đủ các điều kiện để tổ chức tốt công tác tuyển sinh đầu cấp năm học 2026 – 2027, bảo đảm đúng quy định.</w:t>
      </w:r>
      <w:r>
        <w:rPr>
          <w:rFonts w:eastAsia="Times New Roman" w:cs="Times New Roman"/>
          <w:bCs/>
          <w:kern w:val="0"/>
          <w:szCs w:val="28"/>
          <w:lang w:eastAsia="vi-VN"/>
          <w14:ligatures w14:val="none"/>
        </w:rPr>
        <w:t>/.</w:t>
      </w:r>
    </w:p>
    <w:p w14:paraId="7C94E33B" w14:textId="77777777" w:rsidR="00677939" w:rsidRPr="005A289B" w:rsidRDefault="00677939" w:rsidP="007117AF">
      <w:pPr>
        <w:rPr>
          <w:rFonts w:eastAsia="Times New Roman" w:cs="Times New Roman"/>
          <w:bCs/>
          <w:kern w:val="0"/>
          <w:szCs w:val="28"/>
          <w:lang w:val="x-none" w:eastAsia="vi-VN"/>
          <w14:ligatures w14:val="none"/>
        </w:rPr>
      </w:pPr>
    </w:p>
    <w:p w14:paraId="47734C72" w14:textId="77777777" w:rsidR="00677939" w:rsidRPr="00EC70F8" w:rsidRDefault="00677939" w:rsidP="007117AF">
      <w:pPr>
        <w:rPr>
          <w:rFonts w:eastAsia="Times New Roman" w:cs="Times New Roman"/>
          <w:kern w:val="0"/>
          <w:szCs w:val="28"/>
          <w:lang w:val="x-none" w:eastAsia="vi-VN"/>
          <w14:ligatures w14:val="none"/>
        </w:rPr>
      </w:pPr>
    </w:p>
    <w:p w14:paraId="51E81BBC" w14:textId="77777777" w:rsidR="00677939" w:rsidRPr="00EC70F8" w:rsidRDefault="00677939" w:rsidP="007117AF">
      <w:pPr>
        <w:rPr>
          <w:rFonts w:eastAsia="Times New Roman" w:cs="Times New Roman"/>
          <w:kern w:val="0"/>
          <w:szCs w:val="28"/>
          <w:lang w:val="x-none" w:eastAsia="vi-VN"/>
          <w14:ligatures w14:val="none"/>
        </w:rPr>
      </w:pPr>
    </w:p>
    <w:p w14:paraId="60F526C8" w14:textId="77777777" w:rsidR="00677939" w:rsidRPr="00EC70F8" w:rsidRDefault="00677939" w:rsidP="007117AF">
      <w:pPr>
        <w:rPr>
          <w:rFonts w:eastAsia="Times New Roman" w:cs="Times New Roman"/>
          <w:kern w:val="0"/>
          <w:szCs w:val="28"/>
          <w:lang w:val="x-none" w:eastAsia="vi-VN"/>
          <w14:ligatures w14:val="none"/>
        </w:rPr>
      </w:pPr>
    </w:p>
    <w:p w14:paraId="52FABADC" w14:textId="77777777" w:rsidR="009D59E1" w:rsidRDefault="009D59E1" w:rsidP="009D59E1">
      <w:pPr>
        <w:rPr>
          <w:rFonts w:eastAsia="Times New Roman" w:cs="Times New Roman"/>
          <w:kern w:val="0"/>
          <w:szCs w:val="28"/>
          <w:lang w:val="x-none" w:eastAsia="vi-VN"/>
          <w14:ligatures w14:val="none"/>
        </w:rPr>
      </w:pPr>
    </w:p>
    <w:p w14:paraId="042D7811" w14:textId="77777777" w:rsidR="00B9742B" w:rsidRDefault="00B9742B" w:rsidP="009D59E1">
      <w:pPr>
        <w:rPr>
          <w:rFonts w:eastAsia="Times New Roman" w:cs="Times New Roman"/>
          <w:kern w:val="0"/>
          <w:szCs w:val="28"/>
          <w:lang w:val="x-none" w:eastAsia="vi-VN"/>
          <w14:ligatures w14:val="none"/>
        </w:rPr>
      </w:pPr>
    </w:p>
    <w:p w14:paraId="116994F8" w14:textId="77777777" w:rsidR="00B9742B" w:rsidRDefault="00B9742B" w:rsidP="009D59E1">
      <w:pPr>
        <w:rPr>
          <w:rFonts w:eastAsia="Times New Roman" w:cs="Times New Roman"/>
          <w:kern w:val="0"/>
          <w:szCs w:val="28"/>
          <w:lang w:val="x-none" w:eastAsia="vi-VN"/>
          <w14:ligatures w14:val="none"/>
        </w:rPr>
      </w:pPr>
    </w:p>
    <w:p w14:paraId="6CBE7524" w14:textId="77777777" w:rsidR="00B9742B" w:rsidRDefault="00B9742B" w:rsidP="009D59E1">
      <w:pPr>
        <w:rPr>
          <w:rFonts w:eastAsia="Times New Roman" w:cs="Times New Roman"/>
          <w:kern w:val="0"/>
          <w:szCs w:val="28"/>
          <w:lang w:val="x-none" w:eastAsia="vi-VN"/>
          <w14:ligatures w14:val="none"/>
        </w:rPr>
      </w:pPr>
    </w:p>
    <w:p w14:paraId="71CF4B02" w14:textId="77777777" w:rsidR="00B9742B" w:rsidRDefault="00B9742B" w:rsidP="009D59E1">
      <w:pPr>
        <w:rPr>
          <w:rFonts w:eastAsia="Times New Roman" w:cs="Times New Roman"/>
          <w:kern w:val="0"/>
          <w:szCs w:val="28"/>
          <w:lang w:val="x-none" w:eastAsia="vi-VN"/>
          <w14:ligatures w14:val="none"/>
        </w:rPr>
      </w:pPr>
    </w:p>
    <w:p w14:paraId="77EA4254" w14:textId="77777777" w:rsidR="00B9742B" w:rsidRDefault="00B9742B" w:rsidP="009D59E1">
      <w:pPr>
        <w:spacing w:after="0" w:line="240" w:lineRule="auto"/>
        <w:jc w:val="center"/>
        <w:rPr>
          <w:b/>
          <w:bCs/>
        </w:rPr>
      </w:pPr>
    </w:p>
    <w:p w14:paraId="140CDAE0" w14:textId="77777777" w:rsidR="00B9742B" w:rsidRDefault="00B9742B" w:rsidP="009D59E1">
      <w:pPr>
        <w:spacing w:after="0" w:line="240" w:lineRule="auto"/>
        <w:jc w:val="center"/>
        <w:rPr>
          <w:b/>
          <w:bCs/>
        </w:rPr>
      </w:pPr>
    </w:p>
    <w:p w14:paraId="39EF5CF0" w14:textId="77777777" w:rsidR="00B9742B" w:rsidRDefault="00B9742B" w:rsidP="009D59E1">
      <w:pPr>
        <w:spacing w:after="0" w:line="240" w:lineRule="auto"/>
        <w:jc w:val="center"/>
        <w:rPr>
          <w:b/>
          <w:bCs/>
        </w:rPr>
      </w:pPr>
    </w:p>
    <w:p w14:paraId="1796D12C" w14:textId="4C3575A7" w:rsidR="007117AF" w:rsidRPr="00EC70F8" w:rsidRDefault="007117AF" w:rsidP="009D59E1">
      <w:pPr>
        <w:spacing w:after="0" w:line="240" w:lineRule="auto"/>
        <w:jc w:val="center"/>
        <w:rPr>
          <w:b/>
          <w:bCs/>
        </w:rPr>
      </w:pPr>
      <w:r w:rsidRPr="00EC70F8">
        <w:rPr>
          <w:b/>
          <w:bCs/>
        </w:rPr>
        <w:t>PHỤ LỤC 1</w:t>
      </w:r>
    </w:p>
    <w:p w14:paraId="0F89F1B5" w14:textId="77777777" w:rsidR="009D59E1" w:rsidRDefault="009D59E1" w:rsidP="009D59E1">
      <w:pPr>
        <w:spacing w:after="0" w:line="240" w:lineRule="auto"/>
        <w:jc w:val="center"/>
        <w:rPr>
          <w:b/>
          <w:bCs/>
        </w:rPr>
      </w:pPr>
      <w:r>
        <w:rPr>
          <w:b/>
          <w:bCs/>
        </w:rPr>
        <w:t xml:space="preserve">Chỉ tiêu, địa bàn tuyển sinh các khu vực vào lớp 10 các trường PT DTNT THCS&amp;THPT, trường THPT DTNT trình năm học 2026-2027 </w:t>
      </w:r>
    </w:p>
    <w:p w14:paraId="7A273764" w14:textId="370C3D36" w:rsidR="007117AF" w:rsidRDefault="00424A2A" w:rsidP="007117AF">
      <w:pPr>
        <w:jc w:val="center"/>
        <w:rPr>
          <w:i/>
          <w:iCs/>
        </w:rPr>
      </w:pPr>
      <w:r w:rsidRPr="00BB5473">
        <w:rPr>
          <w:rFonts w:eastAsia="Calibri" w:cs="Times New Roman"/>
          <w:noProof/>
          <w:kern w:val="0"/>
          <w14:ligatures w14:val="none"/>
        </w:rPr>
        <mc:AlternateContent>
          <mc:Choice Requires="wps">
            <w:drawing>
              <wp:anchor distT="0" distB="0" distL="114300" distR="114300" simplePos="0" relativeHeight="251661312" behindDoc="0" locked="0" layoutInCell="1" allowOverlap="1" wp14:anchorId="0FA1873C" wp14:editId="33B58897">
                <wp:simplePos x="0" y="0"/>
                <wp:positionH relativeFrom="margin">
                  <wp:posOffset>2272665</wp:posOffset>
                </wp:positionH>
                <wp:positionV relativeFrom="paragraph">
                  <wp:posOffset>455930</wp:posOffset>
                </wp:positionV>
                <wp:extent cx="1095375" cy="9525"/>
                <wp:effectExtent l="0" t="0" r="28575" b="28575"/>
                <wp:wrapNone/>
                <wp:docPr id="118354388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85EDA" id="Line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8.95pt,35.9pt" to="265.2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">
                <w10:wrap anchorx="margin"/>
              </v:line>
            </w:pict>
          </mc:Fallback>
        </mc:AlternateContent>
      </w:r>
      <w:r w:rsidR="007117AF" w:rsidRPr="00EC70F8">
        <w:rPr>
          <w:i/>
          <w:iCs/>
        </w:rPr>
        <w:t xml:space="preserve">(Kèm theo </w:t>
      </w:r>
      <w:r w:rsidR="003B4BCC">
        <w:rPr>
          <w:i/>
          <w:iCs/>
        </w:rPr>
        <w:t>Quy</w:t>
      </w:r>
      <w:r w:rsidR="003B4BCC" w:rsidRPr="003B4BCC">
        <w:rPr>
          <w:i/>
          <w:iCs/>
        </w:rPr>
        <w:t>ế</w:t>
      </w:r>
      <w:r w:rsidR="003B4BCC">
        <w:rPr>
          <w:i/>
          <w:iCs/>
        </w:rPr>
        <w:t xml:space="preserve">t </w:t>
      </w:r>
      <w:r w:rsidR="003B4BCC" w:rsidRPr="003B4BCC">
        <w:rPr>
          <w:i/>
          <w:iCs/>
        </w:rPr>
        <w:t>đị</w:t>
      </w:r>
      <w:r w:rsidR="003B4BCC">
        <w:rPr>
          <w:i/>
          <w:iCs/>
        </w:rPr>
        <w:t>nh</w:t>
      </w:r>
      <w:r w:rsidR="007117AF" w:rsidRPr="00EC70F8">
        <w:rPr>
          <w:i/>
          <w:iCs/>
        </w:rPr>
        <w:t xml:space="preserve"> số  </w:t>
      </w:r>
      <w:r w:rsidR="003B4BCC">
        <w:rPr>
          <w:i/>
          <w:iCs/>
        </w:rPr>
        <w:t>389</w:t>
      </w:r>
      <w:r w:rsidR="007117AF" w:rsidRPr="00EC70F8">
        <w:rPr>
          <w:i/>
          <w:iCs/>
        </w:rPr>
        <w:t>/</w:t>
      </w:r>
      <w:r w:rsidR="003B4BCC">
        <w:rPr>
          <w:i/>
          <w:iCs/>
        </w:rPr>
        <w:t>Q</w:t>
      </w:r>
      <w:r w:rsidR="003B4BCC" w:rsidRPr="003B4BCC">
        <w:rPr>
          <w:i/>
          <w:iCs/>
        </w:rPr>
        <w:t>Đ</w:t>
      </w:r>
      <w:r w:rsidR="007117AF" w:rsidRPr="00EC70F8">
        <w:rPr>
          <w:i/>
          <w:iCs/>
        </w:rPr>
        <w:t xml:space="preserve">-UBND ngày </w:t>
      </w:r>
      <w:r w:rsidR="003B4BCC">
        <w:rPr>
          <w:i/>
          <w:iCs/>
        </w:rPr>
        <w:t>09</w:t>
      </w:r>
      <w:r w:rsidR="007117AF" w:rsidRPr="00EC70F8">
        <w:rPr>
          <w:i/>
          <w:iCs/>
        </w:rPr>
        <w:t>/</w:t>
      </w:r>
      <w:r w:rsidR="009D59E1">
        <w:rPr>
          <w:i/>
          <w:iCs/>
        </w:rPr>
        <w:t>3</w:t>
      </w:r>
      <w:r w:rsidR="007117AF" w:rsidRPr="00EC70F8">
        <w:rPr>
          <w:i/>
          <w:iCs/>
        </w:rPr>
        <w:t>/202</w:t>
      </w:r>
      <w:r w:rsidR="000C7E83" w:rsidRPr="00EC70F8">
        <w:rPr>
          <w:i/>
          <w:iCs/>
        </w:rPr>
        <w:t>6</w:t>
      </w:r>
      <w:r w:rsidR="009D59E1">
        <w:rPr>
          <w:i/>
          <w:iCs/>
        </w:rPr>
        <w:t xml:space="preserve">                                          </w:t>
      </w:r>
      <w:r w:rsidR="007117AF" w:rsidRPr="00EC70F8">
        <w:rPr>
          <w:i/>
          <w:iCs/>
        </w:rPr>
        <w:t xml:space="preserve"> của UBND tỉnh Lạng Sơn)</w:t>
      </w:r>
    </w:p>
    <w:p w14:paraId="31F9A868" w14:textId="48257C09" w:rsidR="00424A2A" w:rsidRPr="00EC70F8" w:rsidRDefault="00424A2A" w:rsidP="007117AF">
      <w:pPr>
        <w:jc w:val="center"/>
        <w:rPr>
          <w:i/>
          <w:iCs/>
        </w:rPr>
      </w:pPr>
    </w:p>
    <w:tbl>
      <w:tblPr>
        <w:tblW w:w="10065" w:type="dxa"/>
        <w:tblInd w:w="-572" w:type="dxa"/>
        <w:tblLook w:val="04A0" w:firstRow="1" w:lastRow="0" w:firstColumn="1" w:lastColumn="0" w:noHBand="0" w:noVBand="1"/>
      </w:tblPr>
      <w:tblGrid>
        <w:gridCol w:w="708"/>
        <w:gridCol w:w="3970"/>
        <w:gridCol w:w="1276"/>
        <w:gridCol w:w="1417"/>
        <w:gridCol w:w="2694"/>
      </w:tblGrid>
      <w:tr w:rsidR="00EC70F8" w:rsidRPr="00EC70F8" w14:paraId="61A85BD0" w14:textId="77777777" w:rsidTr="00CA03D2">
        <w:trPr>
          <w:trHeight w:val="1412"/>
          <w:tblHeader/>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4D84F74E" w14:textId="77777777" w:rsidR="00CA03D2" w:rsidRPr="00EC70F8" w:rsidRDefault="00CA03D2" w:rsidP="00F64E5A">
            <w:pPr>
              <w:spacing w:after="0" w:line="240" w:lineRule="auto"/>
              <w:jc w:val="center"/>
              <w:rPr>
                <w:rFonts w:eastAsia="Times New Roman" w:cs="Times New Roman"/>
                <w:b/>
                <w:bCs/>
                <w:kern w:val="0"/>
                <w:sz w:val="24"/>
                <w:szCs w:val="24"/>
                <w14:ligatures w14:val="none"/>
              </w:rPr>
            </w:pPr>
            <w:r w:rsidRPr="00EC70F8">
              <w:rPr>
                <w:rFonts w:eastAsia="Times New Roman" w:cs="Times New Roman"/>
                <w:b/>
                <w:bCs/>
                <w:kern w:val="0"/>
                <w:sz w:val="24"/>
                <w:szCs w:val="24"/>
                <w14:ligatures w14:val="none"/>
              </w:rPr>
              <w:t>STT</w:t>
            </w:r>
          </w:p>
        </w:tc>
        <w:tc>
          <w:tcPr>
            <w:tcW w:w="3970" w:type="dxa"/>
            <w:tcBorders>
              <w:top w:val="single" w:sz="4" w:space="0" w:color="auto"/>
              <w:left w:val="nil"/>
              <w:bottom w:val="single" w:sz="4" w:space="0" w:color="auto"/>
              <w:right w:val="single" w:sz="4" w:space="0" w:color="auto"/>
            </w:tcBorders>
            <w:noWrap/>
            <w:vAlign w:val="center"/>
            <w:hideMark/>
          </w:tcPr>
          <w:p w14:paraId="01104E78" w14:textId="77777777" w:rsidR="00CA03D2" w:rsidRPr="00EC70F8" w:rsidRDefault="00CA03D2" w:rsidP="00F64E5A">
            <w:pPr>
              <w:spacing w:after="0" w:line="240" w:lineRule="auto"/>
              <w:jc w:val="center"/>
              <w:rPr>
                <w:rFonts w:eastAsia="Times New Roman" w:cs="Times New Roman"/>
                <w:b/>
                <w:bCs/>
                <w:kern w:val="0"/>
                <w:sz w:val="24"/>
                <w:szCs w:val="24"/>
                <w14:ligatures w14:val="none"/>
              </w:rPr>
            </w:pPr>
            <w:r w:rsidRPr="00EC70F8">
              <w:rPr>
                <w:rFonts w:eastAsia="Times New Roman" w:cs="Times New Roman"/>
                <w:b/>
                <w:bCs/>
                <w:kern w:val="0"/>
                <w:sz w:val="24"/>
                <w:szCs w:val="24"/>
                <w14:ligatures w14:val="none"/>
              </w:rPr>
              <w:t>Trường</w:t>
            </w:r>
          </w:p>
        </w:tc>
        <w:tc>
          <w:tcPr>
            <w:tcW w:w="1276" w:type="dxa"/>
            <w:tcBorders>
              <w:top w:val="single" w:sz="4" w:space="0" w:color="auto"/>
              <w:left w:val="nil"/>
              <w:bottom w:val="single" w:sz="4" w:space="0" w:color="auto"/>
              <w:right w:val="single" w:sz="4" w:space="0" w:color="auto"/>
            </w:tcBorders>
            <w:vAlign w:val="center"/>
            <w:hideMark/>
          </w:tcPr>
          <w:p w14:paraId="699F10FB" w14:textId="77777777" w:rsidR="00CA03D2" w:rsidRPr="00EC70F8" w:rsidRDefault="00CA03D2" w:rsidP="00F64E5A">
            <w:pPr>
              <w:spacing w:after="0" w:line="240" w:lineRule="auto"/>
              <w:jc w:val="center"/>
              <w:rPr>
                <w:rFonts w:eastAsia="Times New Roman" w:cs="Times New Roman"/>
                <w:b/>
                <w:bCs/>
                <w:kern w:val="0"/>
                <w:sz w:val="24"/>
                <w:szCs w:val="24"/>
                <w14:ligatures w14:val="none"/>
              </w:rPr>
            </w:pPr>
            <w:r w:rsidRPr="00EC70F8">
              <w:rPr>
                <w:rFonts w:eastAsia="Times New Roman" w:cs="Times New Roman"/>
                <w:b/>
                <w:bCs/>
                <w:kern w:val="0"/>
                <w:sz w:val="24"/>
                <w:szCs w:val="24"/>
                <w14:ligatures w14:val="none"/>
              </w:rPr>
              <w:t>Số lớp 10 tuyển mới</w:t>
            </w:r>
          </w:p>
        </w:tc>
        <w:tc>
          <w:tcPr>
            <w:tcW w:w="1417" w:type="dxa"/>
            <w:tcBorders>
              <w:top w:val="single" w:sz="4" w:space="0" w:color="auto"/>
              <w:left w:val="nil"/>
              <w:bottom w:val="single" w:sz="4" w:space="0" w:color="auto"/>
              <w:right w:val="single" w:sz="4" w:space="0" w:color="auto"/>
            </w:tcBorders>
            <w:vAlign w:val="center"/>
            <w:hideMark/>
          </w:tcPr>
          <w:p w14:paraId="165B60A7" w14:textId="77777777" w:rsidR="00CA03D2" w:rsidRPr="00EC70F8" w:rsidRDefault="00CA03D2" w:rsidP="00F64E5A">
            <w:pPr>
              <w:spacing w:after="0" w:line="240" w:lineRule="auto"/>
              <w:jc w:val="center"/>
              <w:rPr>
                <w:rFonts w:eastAsia="Times New Roman" w:cs="Times New Roman"/>
                <w:b/>
                <w:bCs/>
                <w:kern w:val="0"/>
                <w:sz w:val="24"/>
                <w:szCs w:val="24"/>
                <w14:ligatures w14:val="none"/>
              </w:rPr>
            </w:pPr>
            <w:r w:rsidRPr="00EC70F8">
              <w:rPr>
                <w:rFonts w:eastAsia="Times New Roman" w:cs="Times New Roman"/>
                <w:b/>
                <w:bCs/>
                <w:kern w:val="0"/>
                <w:sz w:val="24"/>
                <w:szCs w:val="24"/>
                <w14:ligatures w14:val="none"/>
              </w:rPr>
              <w:t>Số học sinh lớp 10 tuyển mới</w:t>
            </w:r>
          </w:p>
        </w:tc>
        <w:tc>
          <w:tcPr>
            <w:tcW w:w="2694" w:type="dxa"/>
            <w:tcBorders>
              <w:top w:val="single" w:sz="4" w:space="0" w:color="auto"/>
              <w:left w:val="nil"/>
              <w:bottom w:val="single" w:sz="4" w:space="0" w:color="auto"/>
              <w:right w:val="single" w:sz="4" w:space="0" w:color="auto"/>
            </w:tcBorders>
            <w:vAlign w:val="center"/>
            <w:hideMark/>
          </w:tcPr>
          <w:p w14:paraId="376CBD56" w14:textId="70826552" w:rsidR="00CA03D2" w:rsidRPr="00EC70F8" w:rsidRDefault="00CA03D2" w:rsidP="00F64E5A">
            <w:pPr>
              <w:spacing w:after="0" w:line="240" w:lineRule="auto"/>
              <w:jc w:val="center"/>
              <w:rPr>
                <w:rFonts w:eastAsia="Times New Roman" w:cs="Times New Roman"/>
                <w:b/>
                <w:bCs/>
                <w:kern w:val="0"/>
                <w:sz w:val="24"/>
                <w:szCs w:val="24"/>
                <w14:ligatures w14:val="none"/>
              </w:rPr>
            </w:pPr>
            <w:r w:rsidRPr="00EC70F8">
              <w:rPr>
                <w:rFonts w:eastAsia="Times New Roman" w:cs="Times New Roman"/>
                <w:b/>
                <w:bCs/>
                <w:kern w:val="0"/>
                <w:sz w:val="24"/>
                <w:szCs w:val="24"/>
                <w14:ligatures w14:val="none"/>
              </w:rPr>
              <w:t>Địa bàn tuyển sinh</w:t>
            </w:r>
          </w:p>
        </w:tc>
      </w:tr>
      <w:tr w:rsidR="00EC70F8" w:rsidRPr="00EC70F8" w14:paraId="6DAAB567"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12D73705"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1</w:t>
            </w:r>
          </w:p>
        </w:tc>
        <w:tc>
          <w:tcPr>
            <w:tcW w:w="3970" w:type="dxa"/>
            <w:tcBorders>
              <w:top w:val="nil"/>
              <w:left w:val="nil"/>
              <w:bottom w:val="single" w:sz="4" w:space="0" w:color="auto"/>
              <w:right w:val="single" w:sz="4" w:space="0" w:color="auto"/>
            </w:tcBorders>
            <w:vAlign w:val="center"/>
            <w:hideMark/>
          </w:tcPr>
          <w:p w14:paraId="65668957" w14:textId="7A4053EF"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Bắc Sơn</w:t>
            </w:r>
          </w:p>
        </w:tc>
        <w:tc>
          <w:tcPr>
            <w:tcW w:w="1276" w:type="dxa"/>
            <w:tcBorders>
              <w:top w:val="nil"/>
              <w:left w:val="nil"/>
              <w:bottom w:val="single" w:sz="4" w:space="0" w:color="auto"/>
              <w:right w:val="single" w:sz="4" w:space="0" w:color="auto"/>
            </w:tcBorders>
            <w:noWrap/>
            <w:vAlign w:val="center"/>
            <w:hideMark/>
          </w:tcPr>
          <w:p w14:paraId="29AFB63C"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54EED74A"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70</w:t>
            </w:r>
          </w:p>
        </w:tc>
        <w:tc>
          <w:tcPr>
            <w:tcW w:w="2694" w:type="dxa"/>
            <w:tcBorders>
              <w:top w:val="nil"/>
              <w:left w:val="nil"/>
              <w:bottom w:val="single" w:sz="4" w:space="0" w:color="auto"/>
              <w:right w:val="single" w:sz="4" w:space="0" w:color="auto"/>
            </w:tcBorders>
            <w:noWrap/>
            <w:vAlign w:val="center"/>
          </w:tcPr>
          <w:p w14:paraId="516AEBB8" w14:textId="7EDAC984"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Bắc Sơn</w:t>
            </w:r>
          </w:p>
          <w:p w14:paraId="0DE1E337" w14:textId="2A71D540"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Hưng Vũ</w:t>
            </w:r>
          </w:p>
          <w:p w14:paraId="2DD66D1A" w14:textId="6C0EBB4F"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Vũ Lăng</w:t>
            </w:r>
          </w:p>
          <w:p w14:paraId="16245A29" w14:textId="0C34B559"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Nhất Hòa</w:t>
            </w:r>
          </w:p>
          <w:p w14:paraId="0BA396F6" w14:textId="5D1DBD52"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Vũ Lễ</w:t>
            </w:r>
          </w:p>
          <w:p w14:paraId="105D7DAB" w14:textId="58F4D026"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Tân Tri</w:t>
            </w:r>
          </w:p>
        </w:tc>
      </w:tr>
      <w:tr w:rsidR="00EC70F8" w:rsidRPr="00EC70F8" w14:paraId="6110CC5D"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48FE17AB"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w:t>
            </w:r>
          </w:p>
        </w:tc>
        <w:tc>
          <w:tcPr>
            <w:tcW w:w="3970" w:type="dxa"/>
            <w:tcBorders>
              <w:top w:val="nil"/>
              <w:left w:val="nil"/>
              <w:bottom w:val="single" w:sz="4" w:space="0" w:color="auto"/>
              <w:right w:val="single" w:sz="4" w:space="0" w:color="auto"/>
            </w:tcBorders>
            <w:vAlign w:val="center"/>
            <w:hideMark/>
          </w:tcPr>
          <w:p w14:paraId="56DEE0A6" w14:textId="10E0E48C"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Bình Gia</w:t>
            </w:r>
          </w:p>
        </w:tc>
        <w:tc>
          <w:tcPr>
            <w:tcW w:w="1276" w:type="dxa"/>
            <w:tcBorders>
              <w:top w:val="nil"/>
              <w:left w:val="nil"/>
              <w:bottom w:val="single" w:sz="4" w:space="0" w:color="auto"/>
              <w:right w:val="single" w:sz="4" w:space="0" w:color="auto"/>
            </w:tcBorders>
            <w:noWrap/>
            <w:vAlign w:val="center"/>
            <w:hideMark/>
          </w:tcPr>
          <w:p w14:paraId="3F5D1EDD"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7275E6F7"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70</w:t>
            </w:r>
          </w:p>
        </w:tc>
        <w:tc>
          <w:tcPr>
            <w:tcW w:w="2694" w:type="dxa"/>
            <w:tcBorders>
              <w:top w:val="nil"/>
              <w:left w:val="nil"/>
              <w:bottom w:val="single" w:sz="4" w:space="0" w:color="auto"/>
              <w:right w:val="single" w:sz="4" w:space="0" w:color="auto"/>
            </w:tcBorders>
            <w:noWrap/>
            <w:vAlign w:val="center"/>
          </w:tcPr>
          <w:p w14:paraId="51B9B36E" w14:textId="5EE8F007"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Bình Gia</w:t>
            </w:r>
          </w:p>
          <w:p w14:paraId="5C255C93" w14:textId="0E0457E8"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Tân Văn</w:t>
            </w:r>
          </w:p>
          <w:p w14:paraId="205D5689" w14:textId="57AD0D96"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Hồng Phong</w:t>
            </w:r>
          </w:p>
          <w:p w14:paraId="37CD8529" w14:textId="24EF1713"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Hoa Thám</w:t>
            </w:r>
          </w:p>
          <w:p w14:paraId="627A42FE" w14:textId="0354F6BE"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Quý Hòa</w:t>
            </w:r>
          </w:p>
          <w:p w14:paraId="076906F5" w14:textId="6D8A8B65"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Thiện Hòa</w:t>
            </w:r>
          </w:p>
          <w:p w14:paraId="633CA212" w14:textId="7712A09F"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Thiện Thuật</w:t>
            </w:r>
          </w:p>
          <w:p w14:paraId="41908A27" w14:textId="20A8D924"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Thiện Long</w:t>
            </w:r>
          </w:p>
        </w:tc>
      </w:tr>
      <w:tr w:rsidR="00EC70F8" w:rsidRPr="00EC70F8" w14:paraId="6A303A4D"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5C7CEF97"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3</w:t>
            </w:r>
          </w:p>
        </w:tc>
        <w:tc>
          <w:tcPr>
            <w:tcW w:w="3970" w:type="dxa"/>
            <w:tcBorders>
              <w:top w:val="nil"/>
              <w:left w:val="nil"/>
              <w:bottom w:val="single" w:sz="4" w:space="0" w:color="auto"/>
              <w:right w:val="single" w:sz="4" w:space="0" w:color="auto"/>
            </w:tcBorders>
            <w:vAlign w:val="center"/>
            <w:hideMark/>
          </w:tcPr>
          <w:p w14:paraId="40004B99" w14:textId="1EAC97EB"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Cao Lộc</w:t>
            </w:r>
          </w:p>
        </w:tc>
        <w:tc>
          <w:tcPr>
            <w:tcW w:w="1276" w:type="dxa"/>
            <w:tcBorders>
              <w:top w:val="nil"/>
              <w:left w:val="nil"/>
              <w:bottom w:val="single" w:sz="4" w:space="0" w:color="auto"/>
              <w:right w:val="single" w:sz="4" w:space="0" w:color="auto"/>
            </w:tcBorders>
            <w:noWrap/>
            <w:vAlign w:val="center"/>
            <w:hideMark/>
          </w:tcPr>
          <w:p w14:paraId="6660FAF4"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318862B2"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70</w:t>
            </w:r>
          </w:p>
        </w:tc>
        <w:tc>
          <w:tcPr>
            <w:tcW w:w="2694" w:type="dxa"/>
            <w:tcBorders>
              <w:top w:val="nil"/>
              <w:left w:val="nil"/>
              <w:bottom w:val="single" w:sz="4" w:space="0" w:color="auto"/>
              <w:right w:val="single" w:sz="4" w:space="0" w:color="auto"/>
            </w:tcBorders>
            <w:noWrap/>
            <w:vAlign w:val="center"/>
          </w:tcPr>
          <w:p w14:paraId="7C456424" w14:textId="26F2D2B5"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Đồng Đăng</w:t>
            </w:r>
          </w:p>
          <w:p w14:paraId="0D1FBC22" w14:textId="4C8A2279"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Cao Lộc</w:t>
            </w:r>
          </w:p>
          <w:p w14:paraId="15810BFE" w14:textId="6A59690D"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Công Sơn</w:t>
            </w:r>
          </w:p>
          <w:p w14:paraId="4BC0BB14" w14:textId="77777777"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Ba Sơn</w:t>
            </w:r>
          </w:p>
          <w:p w14:paraId="1707C925" w14:textId="77280645"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Phường Tam Thanh</w:t>
            </w:r>
          </w:p>
          <w:p w14:paraId="20BC5A2C" w14:textId="7E8477BE" w:rsidR="00CA03D2" w:rsidRPr="00EC70F8" w:rsidRDefault="00CA03D2" w:rsidP="00605100">
            <w:pPr>
              <w:spacing w:after="0" w:line="240" w:lineRule="auto"/>
              <w:rPr>
                <w:rFonts w:eastAsia="Times New Roman" w:cs="Times New Roman"/>
                <w:kern w:val="0"/>
                <w:sz w:val="24"/>
                <w:szCs w:val="24"/>
                <w14:ligatures w14:val="none"/>
              </w:rPr>
            </w:pPr>
            <w:r w:rsidRPr="00EC70F8">
              <w:rPr>
                <w:rFonts w:eastAsia="Times New Roman" w:cs="Times New Roman"/>
                <w:kern w:val="0"/>
                <w:sz w:val="24"/>
                <w:szCs w:val="24"/>
                <w14:ligatures w14:val="none"/>
              </w:rPr>
              <w:t>Phường Lương Văn Tri</w:t>
            </w:r>
          </w:p>
          <w:p w14:paraId="74DC19A1" w14:textId="3AF29F2C"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Phường Kỳ Lừa</w:t>
            </w:r>
          </w:p>
          <w:p w14:paraId="6C7F4969" w14:textId="08D12B3C"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Phường Đông Kinh</w:t>
            </w:r>
          </w:p>
        </w:tc>
      </w:tr>
      <w:tr w:rsidR="00EC70F8" w:rsidRPr="00EC70F8" w14:paraId="33B1AB37"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5739913C"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4</w:t>
            </w:r>
          </w:p>
        </w:tc>
        <w:tc>
          <w:tcPr>
            <w:tcW w:w="3970" w:type="dxa"/>
            <w:tcBorders>
              <w:top w:val="nil"/>
              <w:left w:val="nil"/>
              <w:bottom w:val="single" w:sz="4" w:space="0" w:color="auto"/>
              <w:right w:val="single" w:sz="4" w:space="0" w:color="auto"/>
            </w:tcBorders>
            <w:vAlign w:val="center"/>
            <w:hideMark/>
          </w:tcPr>
          <w:p w14:paraId="56858EE6" w14:textId="5E4CC9AB"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Chi Lăng</w:t>
            </w:r>
          </w:p>
        </w:tc>
        <w:tc>
          <w:tcPr>
            <w:tcW w:w="1276" w:type="dxa"/>
            <w:tcBorders>
              <w:top w:val="nil"/>
              <w:left w:val="nil"/>
              <w:bottom w:val="single" w:sz="4" w:space="0" w:color="auto"/>
              <w:right w:val="single" w:sz="4" w:space="0" w:color="auto"/>
            </w:tcBorders>
            <w:noWrap/>
            <w:vAlign w:val="center"/>
            <w:hideMark/>
          </w:tcPr>
          <w:p w14:paraId="5CC8012B" w14:textId="39E98905"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7FE1B2DF" w14:textId="72308F21"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64</w:t>
            </w:r>
          </w:p>
        </w:tc>
        <w:tc>
          <w:tcPr>
            <w:tcW w:w="2694" w:type="dxa"/>
            <w:tcBorders>
              <w:top w:val="nil"/>
              <w:left w:val="nil"/>
              <w:bottom w:val="single" w:sz="4" w:space="0" w:color="auto"/>
              <w:right w:val="single" w:sz="4" w:space="0" w:color="auto"/>
            </w:tcBorders>
            <w:noWrap/>
            <w:vAlign w:val="center"/>
          </w:tcPr>
          <w:p w14:paraId="503D4100" w14:textId="0DA558E1"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Chi Lăng</w:t>
            </w:r>
          </w:p>
          <w:p w14:paraId="58F3891F" w14:textId="1B4F610B"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Quan Sơn</w:t>
            </w:r>
          </w:p>
          <w:p w14:paraId="11E0483A" w14:textId="4F4AAA67"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Chiến Thắng</w:t>
            </w:r>
          </w:p>
          <w:p w14:paraId="643F8401" w14:textId="7E780F3A"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Nhân Lý</w:t>
            </w:r>
          </w:p>
          <w:p w14:paraId="73B7F746" w14:textId="5EED0DCB"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Bằng Mạc</w:t>
            </w:r>
          </w:p>
          <w:p w14:paraId="4CE621F6" w14:textId="473709F9"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Vạn Linh</w:t>
            </w:r>
          </w:p>
        </w:tc>
      </w:tr>
      <w:tr w:rsidR="00EC70F8" w:rsidRPr="00EC70F8" w14:paraId="03EBB21D" w14:textId="77777777" w:rsidTr="00CA03D2">
        <w:trPr>
          <w:trHeight w:val="70"/>
        </w:trPr>
        <w:tc>
          <w:tcPr>
            <w:tcW w:w="708" w:type="dxa"/>
            <w:tcBorders>
              <w:top w:val="nil"/>
              <w:left w:val="single" w:sz="4" w:space="0" w:color="auto"/>
              <w:bottom w:val="single" w:sz="4" w:space="0" w:color="auto"/>
              <w:right w:val="single" w:sz="4" w:space="0" w:color="auto"/>
            </w:tcBorders>
            <w:noWrap/>
            <w:vAlign w:val="center"/>
            <w:hideMark/>
          </w:tcPr>
          <w:p w14:paraId="127127A8" w14:textId="59F5BFFD" w:rsidR="00CA03D2" w:rsidRPr="00EC70F8" w:rsidRDefault="00CA03D2" w:rsidP="00CB4341">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5</w:t>
            </w:r>
          </w:p>
        </w:tc>
        <w:tc>
          <w:tcPr>
            <w:tcW w:w="3970" w:type="dxa"/>
            <w:tcBorders>
              <w:top w:val="nil"/>
              <w:left w:val="nil"/>
              <w:bottom w:val="single" w:sz="4" w:space="0" w:color="auto"/>
              <w:right w:val="single" w:sz="4" w:space="0" w:color="auto"/>
            </w:tcBorders>
            <w:vAlign w:val="center"/>
            <w:hideMark/>
          </w:tcPr>
          <w:p w14:paraId="1A0B1FF7" w14:textId="77777777" w:rsidR="00CA03D2" w:rsidRPr="00EC70F8" w:rsidRDefault="00CA03D2" w:rsidP="00CB4341">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Hữu Lũng</w:t>
            </w:r>
          </w:p>
        </w:tc>
        <w:tc>
          <w:tcPr>
            <w:tcW w:w="1276" w:type="dxa"/>
            <w:tcBorders>
              <w:top w:val="nil"/>
              <w:left w:val="nil"/>
              <w:bottom w:val="single" w:sz="4" w:space="0" w:color="auto"/>
              <w:right w:val="single" w:sz="4" w:space="0" w:color="auto"/>
            </w:tcBorders>
            <w:noWrap/>
            <w:vAlign w:val="center"/>
            <w:hideMark/>
          </w:tcPr>
          <w:p w14:paraId="37D60898" w14:textId="77777777" w:rsidR="00CA03D2" w:rsidRPr="00EC70F8" w:rsidRDefault="00CA03D2" w:rsidP="00CB4341">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29147C19" w14:textId="77777777" w:rsidR="00CA03D2" w:rsidRPr="00EC70F8" w:rsidRDefault="00CA03D2" w:rsidP="00CB4341">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70</w:t>
            </w:r>
          </w:p>
        </w:tc>
        <w:tc>
          <w:tcPr>
            <w:tcW w:w="2694" w:type="dxa"/>
            <w:tcBorders>
              <w:top w:val="nil"/>
              <w:left w:val="nil"/>
              <w:bottom w:val="single" w:sz="4" w:space="0" w:color="auto"/>
              <w:right w:val="single" w:sz="4" w:space="0" w:color="auto"/>
            </w:tcBorders>
            <w:noWrap/>
            <w:vAlign w:val="center"/>
          </w:tcPr>
          <w:p w14:paraId="5664C221" w14:textId="716A3615"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Hữu Lũng</w:t>
            </w:r>
          </w:p>
          <w:p w14:paraId="727849DF" w14:textId="12A9B526"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Tuấn Sơn</w:t>
            </w:r>
          </w:p>
          <w:p w14:paraId="0BB6E0B5" w14:textId="13972D7A"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Tân Thành</w:t>
            </w:r>
          </w:p>
          <w:p w14:paraId="01D73A6D" w14:textId="29B85D6A"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Vân Nham</w:t>
            </w:r>
          </w:p>
          <w:p w14:paraId="38E923B1" w14:textId="20E478E9"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Thiện Tân</w:t>
            </w:r>
          </w:p>
          <w:p w14:paraId="630B0AB4" w14:textId="77FF4E78"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Yên Bình</w:t>
            </w:r>
          </w:p>
          <w:p w14:paraId="39A67E39" w14:textId="18724AE8"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Hữu Liên</w:t>
            </w:r>
          </w:p>
          <w:p w14:paraId="1F726DD1" w14:textId="73B05CC0"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Cai Kinh</w:t>
            </w:r>
          </w:p>
        </w:tc>
      </w:tr>
      <w:tr w:rsidR="00EC70F8" w:rsidRPr="00EC70F8" w14:paraId="06BB1A05"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42023672" w14:textId="180953D6"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6</w:t>
            </w:r>
          </w:p>
        </w:tc>
        <w:tc>
          <w:tcPr>
            <w:tcW w:w="3970" w:type="dxa"/>
            <w:tcBorders>
              <w:top w:val="nil"/>
              <w:left w:val="nil"/>
              <w:bottom w:val="single" w:sz="4" w:space="0" w:color="auto"/>
              <w:right w:val="single" w:sz="4" w:space="0" w:color="auto"/>
            </w:tcBorders>
            <w:vAlign w:val="center"/>
            <w:hideMark/>
          </w:tcPr>
          <w:p w14:paraId="69EF889B" w14:textId="27F363C0"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Đình Lập</w:t>
            </w:r>
          </w:p>
        </w:tc>
        <w:tc>
          <w:tcPr>
            <w:tcW w:w="1276" w:type="dxa"/>
            <w:tcBorders>
              <w:top w:val="nil"/>
              <w:left w:val="nil"/>
              <w:bottom w:val="single" w:sz="4" w:space="0" w:color="auto"/>
              <w:right w:val="single" w:sz="4" w:space="0" w:color="auto"/>
            </w:tcBorders>
            <w:noWrap/>
            <w:vAlign w:val="center"/>
            <w:hideMark/>
          </w:tcPr>
          <w:p w14:paraId="2558904E"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1</w:t>
            </w:r>
          </w:p>
        </w:tc>
        <w:tc>
          <w:tcPr>
            <w:tcW w:w="1417" w:type="dxa"/>
            <w:tcBorders>
              <w:top w:val="nil"/>
              <w:left w:val="nil"/>
              <w:bottom w:val="single" w:sz="4" w:space="0" w:color="auto"/>
              <w:right w:val="single" w:sz="4" w:space="0" w:color="auto"/>
            </w:tcBorders>
            <w:noWrap/>
            <w:vAlign w:val="center"/>
            <w:hideMark/>
          </w:tcPr>
          <w:p w14:paraId="51A4CCB0" w14:textId="2C063CE2"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35</w:t>
            </w:r>
          </w:p>
        </w:tc>
        <w:tc>
          <w:tcPr>
            <w:tcW w:w="2694" w:type="dxa"/>
            <w:tcBorders>
              <w:top w:val="nil"/>
              <w:left w:val="nil"/>
              <w:bottom w:val="single" w:sz="4" w:space="0" w:color="auto"/>
              <w:right w:val="single" w:sz="4" w:space="0" w:color="auto"/>
            </w:tcBorders>
            <w:noWrap/>
            <w:vAlign w:val="center"/>
          </w:tcPr>
          <w:p w14:paraId="15AFD6AE" w14:textId="42F01528"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Đình Lập</w:t>
            </w:r>
          </w:p>
          <w:p w14:paraId="15CB891C" w14:textId="0F68776D"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Thái Bình</w:t>
            </w:r>
          </w:p>
          <w:p w14:paraId="3C57BDFB" w14:textId="35BA468C"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Châu Sơn</w:t>
            </w:r>
          </w:p>
          <w:p w14:paraId="36058ED3" w14:textId="77777777"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Kiên Mộc</w:t>
            </w:r>
          </w:p>
          <w:p w14:paraId="2AEA666F" w14:textId="77777777" w:rsidR="00CA03D2" w:rsidRPr="004207D0" w:rsidRDefault="00CA03D2" w:rsidP="00605100">
            <w:pPr>
              <w:spacing w:after="0" w:line="240" w:lineRule="auto"/>
              <w:rPr>
                <w:rFonts w:eastAsia="Times New Roman" w:cs="Times New Roman"/>
                <w:kern w:val="0"/>
                <w:sz w:val="26"/>
                <w:szCs w:val="26"/>
                <w14:ligatures w14:val="none"/>
              </w:rPr>
            </w:pPr>
            <w:r w:rsidRPr="004207D0">
              <w:rPr>
                <w:rFonts w:eastAsia="Times New Roman" w:cs="Times New Roman"/>
                <w:kern w:val="0"/>
                <w:sz w:val="26"/>
                <w:szCs w:val="26"/>
                <w14:ligatures w14:val="none"/>
              </w:rPr>
              <w:t>Xã Lợi Bác</w:t>
            </w:r>
          </w:p>
          <w:p w14:paraId="564741FB" w14:textId="111A6473" w:rsidR="00CA03D2" w:rsidRPr="00EC70F8" w:rsidRDefault="00CA03D2" w:rsidP="00605100">
            <w:pPr>
              <w:spacing w:after="0" w:line="240" w:lineRule="auto"/>
              <w:rPr>
                <w:rFonts w:eastAsia="Times New Roman" w:cs="Times New Roman"/>
                <w:kern w:val="0"/>
                <w:sz w:val="26"/>
                <w:szCs w:val="26"/>
                <w14:ligatures w14:val="none"/>
              </w:rPr>
            </w:pPr>
            <w:r w:rsidRPr="004207D0">
              <w:rPr>
                <w:rFonts w:eastAsia="Times New Roman" w:cs="Times New Roman"/>
                <w:kern w:val="0"/>
                <w:sz w:val="26"/>
                <w:szCs w:val="26"/>
                <w14:ligatures w14:val="none"/>
              </w:rPr>
              <w:t>Xã Khuất Xá</w:t>
            </w:r>
          </w:p>
        </w:tc>
      </w:tr>
      <w:tr w:rsidR="00EC70F8" w:rsidRPr="00EC70F8" w14:paraId="4BE7A27E"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7D7048F3"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w:t>
            </w:r>
          </w:p>
        </w:tc>
        <w:tc>
          <w:tcPr>
            <w:tcW w:w="3970" w:type="dxa"/>
            <w:tcBorders>
              <w:top w:val="nil"/>
              <w:left w:val="nil"/>
              <w:bottom w:val="single" w:sz="4" w:space="0" w:color="auto"/>
              <w:right w:val="single" w:sz="4" w:space="0" w:color="auto"/>
            </w:tcBorders>
            <w:vAlign w:val="center"/>
            <w:hideMark/>
          </w:tcPr>
          <w:p w14:paraId="57AB9075" w14:textId="51C97CC6"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 xml:space="preserve">PT DTNT THCS&amp;THPT Lộc Bình  </w:t>
            </w:r>
          </w:p>
        </w:tc>
        <w:tc>
          <w:tcPr>
            <w:tcW w:w="1276" w:type="dxa"/>
            <w:tcBorders>
              <w:top w:val="nil"/>
              <w:left w:val="nil"/>
              <w:bottom w:val="single" w:sz="4" w:space="0" w:color="auto"/>
              <w:right w:val="single" w:sz="4" w:space="0" w:color="auto"/>
            </w:tcBorders>
            <w:noWrap/>
            <w:vAlign w:val="center"/>
            <w:hideMark/>
          </w:tcPr>
          <w:p w14:paraId="6BD1ADD8"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66073366"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70</w:t>
            </w:r>
          </w:p>
        </w:tc>
        <w:tc>
          <w:tcPr>
            <w:tcW w:w="2694" w:type="dxa"/>
            <w:tcBorders>
              <w:top w:val="nil"/>
              <w:left w:val="nil"/>
              <w:bottom w:val="single" w:sz="4" w:space="0" w:color="auto"/>
              <w:right w:val="single" w:sz="4" w:space="0" w:color="auto"/>
            </w:tcBorders>
            <w:noWrap/>
            <w:vAlign w:val="center"/>
          </w:tcPr>
          <w:p w14:paraId="0DA06AB9" w14:textId="1B51D3CF"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Lộc Bình</w:t>
            </w:r>
          </w:p>
          <w:p w14:paraId="5E2AE803" w14:textId="2D377508" w:rsidR="00CA03D2" w:rsidRPr="00EC70F8" w:rsidRDefault="00CA03D2" w:rsidP="00605100">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Mẫu Sơn</w:t>
            </w:r>
          </w:p>
          <w:p w14:paraId="2F13ACC2" w14:textId="43917CA9" w:rsidR="00CA03D2" w:rsidRPr="00EC70F8" w:rsidRDefault="00CA03D2" w:rsidP="00605100">
            <w:pPr>
              <w:spacing w:after="0" w:line="240" w:lineRule="auto"/>
              <w:rPr>
                <w:rFonts w:eastAsia="Times New Roman" w:cs="Times New Roman"/>
                <w:kern w:val="0"/>
                <w:sz w:val="26"/>
                <w:szCs w:val="26"/>
                <w:lang w:val="pt-BR"/>
                <w14:ligatures w14:val="none"/>
              </w:rPr>
            </w:pPr>
            <w:r w:rsidRPr="00EC70F8">
              <w:rPr>
                <w:rFonts w:eastAsia="Times New Roman" w:cs="Times New Roman"/>
                <w:kern w:val="0"/>
                <w:sz w:val="26"/>
                <w:szCs w:val="26"/>
                <w:lang w:val="pt-BR"/>
                <w14:ligatures w14:val="none"/>
              </w:rPr>
              <w:t>Xã Na Dương</w:t>
            </w:r>
          </w:p>
          <w:p w14:paraId="20D75702" w14:textId="3F68478C" w:rsidR="00CA03D2" w:rsidRPr="004207D0" w:rsidRDefault="00CA03D2" w:rsidP="00605100">
            <w:pPr>
              <w:spacing w:after="0" w:line="240" w:lineRule="auto"/>
              <w:rPr>
                <w:rFonts w:eastAsia="Times New Roman" w:cs="Times New Roman"/>
                <w:kern w:val="0"/>
                <w:sz w:val="26"/>
                <w:szCs w:val="26"/>
                <w:lang w:val="pt-BR"/>
                <w14:ligatures w14:val="none"/>
              </w:rPr>
            </w:pPr>
            <w:r w:rsidRPr="004207D0">
              <w:rPr>
                <w:rFonts w:eastAsia="Times New Roman" w:cs="Times New Roman"/>
                <w:kern w:val="0"/>
                <w:sz w:val="26"/>
                <w:szCs w:val="26"/>
                <w:lang w:val="pt-BR"/>
                <w14:ligatures w14:val="none"/>
              </w:rPr>
              <w:t>Xã Lợi Bác</w:t>
            </w:r>
          </w:p>
          <w:p w14:paraId="0031BAFA" w14:textId="1E8D8BC5" w:rsidR="00CA03D2" w:rsidRPr="004207D0" w:rsidRDefault="00CA03D2" w:rsidP="00605100">
            <w:pPr>
              <w:spacing w:after="0" w:line="240" w:lineRule="auto"/>
              <w:rPr>
                <w:rFonts w:eastAsia="Times New Roman" w:cs="Times New Roman"/>
                <w:kern w:val="0"/>
                <w:sz w:val="26"/>
                <w:szCs w:val="26"/>
                <w:lang w:val="pt-BR"/>
                <w14:ligatures w14:val="none"/>
              </w:rPr>
            </w:pPr>
            <w:r w:rsidRPr="004207D0">
              <w:rPr>
                <w:rFonts w:eastAsia="Times New Roman" w:cs="Times New Roman"/>
                <w:kern w:val="0"/>
                <w:sz w:val="26"/>
                <w:szCs w:val="26"/>
                <w:lang w:val="pt-BR"/>
                <w14:ligatures w14:val="none"/>
              </w:rPr>
              <w:t>Xã Thống Nhất</w:t>
            </w:r>
          </w:p>
          <w:p w14:paraId="0EDEB4BB" w14:textId="3737CA1A" w:rsidR="00CA03D2" w:rsidRPr="004207D0" w:rsidRDefault="00CA03D2" w:rsidP="00605100">
            <w:pPr>
              <w:spacing w:after="0" w:line="240" w:lineRule="auto"/>
              <w:rPr>
                <w:rFonts w:eastAsia="Times New Roman" w:cs="Times New Roman"/>
                <w:kern w:val="0"/>
                <w:sz w:val="26"/>
                <w:szCs w:val="26"/>
                <w:lang w:val="pt-BR"/>
                <w14:ligatures w14:val="none"/>
              </w:rPr>
            </w:pPr>
            <w:r w:rsidRPr="004207D0">
              <w:rPr>
                <w:rFonts w:eastAsia="Times New Roman" w:cs="Times New Roman"/>
                <w:kern w:val="0"/>
                <w:sz w:val="26"/>
                <w:szCs w:val="26"/>
                <w:lang w:val="pt-BR"/>
                <w14:ligatures w14:val="none"/>
              </w:rPr>
              <w:t>Xã Xuân Dương</w:t>
            </w:r>
          </w:p>
          <w:p w14:paraId="0B22AA30" w14:textId="7251107F" w:rsidR="00CA03D2" w:rsidRPr="00EC70F8" w:rsidRDefault="00CA03D2" w:rsidP="00605100">
            <w:pPr>
              <w:spacing w:after="0" w:line="240" w:lineRule="auto"/>
              <w:rPr>
                <w:rFonts w:eastAsia="Times New Roman" w:cs="Times New Roman"/>
                <w:kern w:val="0"/>
                <w:sz w:val="26"/>
                <w:szCs w:val="26"/>
                <w14:ligatures w14:val="none"/>
              </w:rPr>
            </w:pPr>
            <w:r w:rsidRPr="004207D0">
              <w:rPr>
                <w:rFonts w:eastAsia="Times New Roman" w:cs="Times New Roman"/>
                <w:kern w:val="0"/>
                <w:sz w:val="26"/>
                <w:szCs w:val="26"/>
                <w14:ligatures w14:val="none"/>
              </w:rPr>
              <w:t>Xã Khuất Xá</w:t>
            </w:r>
          </w:p>
        </w:tc>
      </w:tr>
      <w:tr w:rsidR="00EC70F8" w:rsidRPr="00EC70F8" w14:paraId="5F86F742"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10519850"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8</w:t>
            </w:r>
          </w:p>
        </w:tc>
        <w:tc>
          <w:tcPr>
            <w:tcW w:w="3970" w:type="dxa"/>
            <w:tcBorders>
              <w:top w:val="nil"/>
              <w:left w:val="nil"/>
              <w:bottom w:val="single" w:sz="4" w:space="0" w:color="auto"/>
              <w:right w:val="single" w:sz="4" w:space="0" w:color="auto"/>
            </w:tcBorders>
            <w:vAlign w:val="center"/>
            <w:hideMark/>
          </w:tcPr>
          <w:p w14:paraId="254CF50E" w14:textId="7D3295F2"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Tràng Định</w:t>
            </w:r>
          </w:p>
        </w:tc>
        <w:tc>
          <w:tcPr>
            <w:tcW w:w="1276" w:type="dxa"/>
            <w:tcBorders>
              <w:top w:val="nil"/>
              <w:left w:val="nil"/>
              <w:bottom w:val="single" w:sz="4" w:space="0" w:color="auto"/>
              <w:right w:val="single" w:sz="4" w:space="0" w:color="auto"/>
            </w:tcBorders>
            <w:noWrap/>
            <w:vAlign w:val="center"/>
            <w:hideMark/>
          </w:tcPr>
          <w:p w14:paraId="1461D236" w14:textId="77777777"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07CA16F8" w14:textId="39B1896B" w:rsidR="00CA03D2" w:rsidRPr="001C7BE6" w:rsidRDefault="006F2859" w:rsidP="00F64E5A">
            <w:pPr>
              <w:spacing w:after="0" w:line="240" w:lineRule="auto"/>
              <w:jc w:val="center"/>
              <w:rPr>
                <w:rFonts w:eastAsia="Times New Roman" w:cs="Times New Roman"/>
                <w:kern w:val="0"/>
                <w:sz w:val="26"/>
                <w:szCs w:val="26"/>
                <w14:ligatures w14:val="none"/>
              </w:rPr>
            </w:pPr>
            <w:r>
              <w:rPr>
                <w:rFonts w:eastAsia="Times New Roman" w:cs="Times New Roman"/>
                <w:kern w:val="0"/>
                <w:sz w:val="26"/>
                <w:szCs w:val="26"/>
                <w14:ligatures w14:val="none"/>
              </w:rPr>
              <w:t>7</w:t>
            </w:r>
            <w:r w:rsidR="00CA03D2" w:rsidRPr="001C7BE6">
              <w:rPr>
                <w:rFonts w:eastAsia="Times New Roman" w:cs="Times New Roman"/>
                <w:kern w:val="0"/>
                <w:sz w:val="26"/>
                <w:szCs w:val="26"/>
                <w14:ligatures w14:val="none"/>
              </w:rPr>
              <w:t>0</w:t>
            </w:r>
          </w:p>
        </w:tc>
        <w:tc>
          <w:tcPr>
            <w:tcW w:w="2694" w:type="dxa"/>
            <w:tcBorders>
              <w:top w:val="nil"/>
              <w:left w:val="nil"/>
              <w:bottom w:val="single" w:sz="4" w:space="0" w:color="auto"/>
              <w:right w:val="single" w:sz="4" w:space="0" w:color="auto"/>
            </w:tcBorders>
            <w:noWrap/>
            <w:vAlign w:val="center"/>
          </w:tcPr>
          <w:p w14:paraId="78A38BF3" w14:textId="4011D581"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Thất Khê</w:t>
            </w:r>
          </w:p>
          <w:p w14:paraId="353CD134" w14:textId="21F046EA"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Đoàn Kết</w:t>
            </w:r>
          </w:p>
          <w:p w14:paraId="79328F54" w14:textId="19DD4FA2"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Tân Tiến</w:t>
            </w:r>
          </w:p>
          <w:p w14:paraId="23B188BF" w14:textId="5A44BE69"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Tràng Định</w:t>
            </w:r>
          </w:p>
          <w:p w14:paraId="6CD7CB58" w14:textId="1A49A3B4"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Quốc Khánh</w:t>
            </w:r>
          </w:p>
          <w:p w14:paraId="2DA0E582" w14:textId="41EF4701"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Kháng Chiến</w:t>
            </w:r>
          </w:p>
          <w:p w14:paraId="32D63A4A" w14:textId="1383B7BA"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Quốc Việt</w:t>
            </w:r>
          </w:p>
        </w:tc>
      </w:tr>
      <w:tr w:rsidR="00EC70F8" w:rsidRPr="00EC70F8" w14:paraId="360B4752" w14:textId="77777777" w:rsidTr="00CA03D2">
        <w:trPr>
          <w:trHeight w:val="889"/>
        </w:trPr>
        <w:tc>
          <w:tcPr>
            <w:tcW w:w="708" w:type="dxa"/>
            <w:tcBorders>
              <w:top w:val="nil"/>
              <w:left w:val="single" w:sz="4" w:space="0" w:color="auto"/>
              <w:bottom w:val="single" w:sz="4" w:space="0" w:color="auto"/>
              <w:right w:val="single" w:sz="4" w:space="0" w:color="auto"/>
            </w:tcBorders>
            <w:noWrap/>
            <w:vAlign w:val="center"/>
            <w:hideMark/>
          </w:tcPr>
          <w:p w14:paraId="57C878AA"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9</w:t>
            </w:r>
          </w:p>
        </w:tc>
        <w:tc>
          <w:tcPr>
            <w:tcW w:w="3970" w:type="dxa"/>
            <w:tcBorders>
              <w:top w:val="nil"/>
              <w:left w:val="nil"/>
              <w:bottom w:val="single" w:sz="4" w:space="0" w:color="auto"/>
              <w:right w:val="single" w:sz="4" w:space="0" w:color="auto"/>
            </w:tcBorders>
            <w:vAlign w:val="center"/>
            <w:hideMark/>
          </w:tcPr>
          <w:p w14:paraId="40C9FBDB" w14:textId="18AF6E69"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Văn Lãng</w:t>
            </w:r>
          </w:p>
        </w:tc>
        <w:tc>
          <w:tcPr>
            <w:tcW w:w="1276" w:type="dxa"/>
            <w:tcBorders>
              <w:top w:val="nil"/>
              <w:left w:val="nil"/>
              <w:bottom w:val="single" w:sz="4" w:space="0" w:color="auto"/>
              <w:right w:val="single" w:sz="4" w:space="0" w:color="auto"/>
            </w:tcBorders>
            <w:noWrap/>
            <w:vAlign w:val="center"/>
            <w:hideMark/>
          </w:tcPr>
          <w:p w14:paraId="1FCFE231" w14:textId="77777777"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1</w:t>
            </w:r>
          </w:p>
        </w:tc>
        <w:tc>
          <w:tcPr>
            <w:tcW w:w="1417" w:type="dxa"/>
            <w:tcBorders>
              <w:top w:val="nil"/>
              <w:left w:val="nil"/>
              <w:bottom w:val="single" w:sz="4" w:space="0" w:color="auto"/>
              <w:right w:val="single" w:sz="4" w:space="0" w:color="auto"/>
            </w:tcBorders>
            <w:noWrap/>
            <w:vAlign w:val="center"/>
            <w:hideMark/>
          </w:tcPr>
          <w:p w14:paraId="05253F48" w14:textId="54534068"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35</w:t>
            </w:r>
          </w:p>
        </w:tc>
        <w:tc>
          <w:tcPr>
            <w:tcW w:w="2694" w:type="dxa"/>
            <w:tcBorders>
              <w:top w:val="nil"/>
              <w:left w:val="nil"/>
              <w:bottom w:val="single" w:sz="4" w:space="0" w:color="auto"/>
              <w:right w:val="single" w:sz="4" w:space="0" w:color="auto"/>
            </w:tcBorders>
            <w:noWrap/>
            <w:vAlign w:val="center"/>
          </w:tcPr>
          <w:p w14:paraId="081578B4" w14:textId="2C2B9342"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Na Sầm</w:t>
            </w:r>
          </w:p>
          <w:p w14:paraId="3AC43ECC" w14:textId="1EBD1528"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Hoàng Văn Thụ</w:t>
            </w:r>
          </w:p>
          <w:p w14:paraId="15A9F4CC" w14:textId="56E172A0"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Thụy Hùng</w:t>
            </w:r>
          </w:p>
          <w:p w14:paraId="34210409" w14:textId="21F74ED3"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Văn Lãng</w:t>
            </w:r>
          </w:p>
          <w:p w14:paraId="7AFC2458" w14:textId="2797C14E"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Hội Hoan</w:t>
            </w:r>
          </w:p>
        </w:tc>
      </w:tr>
      <w:tr w:rsidR="00EC70F8" w:rsidRPr="00EC70F8" w14:paraId="3E3F2487" w14:textId="77777777" w:rsidTr="00CA03D2">
        <w:trPr>
          <w:trHeight w:val="855"/>
        </w:trPr>
        <w:tc>
          <w:tcPr>
            <w:tcW w:w="708" w:type="dxa"/>
            <w:tcBorders>
              <w:top w:val="nil"/>
              <w:left w:val="single" w:sz="4" w:space="0" w:color="auto"/>
              <w:bottom w:val="single" w:sz="4" w:space="0" w:color="auto"/>
              <w:right w:val="single" w:sz="4" w:space="0" w:color="auto"/>
            </w:tcBorders>
            <w:noWrap/>
            <w:vAlign w:val="center"/>
            <w:hideMark/>
          </w:tcPr>
          <w:p w14:paraId="69BBD84C"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10</w:t>
            </w:r>
          </w:p>
        </w:tc>
        <w:tc>
          <w:tcPr>
            <w:tcW w:w="3970" w:type="dxa"/>
            <w:tcBorders>
              <w:top w:val="nil"/>
              <w:left w:val="nil"/>
              <w:bottom w:val="single" w:sz="4" w:space="0" w:color="auto"/>
              <w:right w:val="single" w:sz="4" w:space="0" w:color="auto"/>
            </w:tcBorders>
            <w:vAlign w:val="center"/>
            <w:hideMark/>
          </w:tcPr>
          <w:p w14:paraId="6665CEB2" w14:textId="1D2B719C"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PT DTNT THCS&amp;THPT Văn Quan</w:t>
            </w:r>
          </w:p>
        </w:tc>
        <w:tc>
          <w:tcPr>
            <w:tcW w:w="1276" w:type="dxa"/>
            <w:tcBorders>
              <w:top w:val="nil"/>
              <w:left w:val="nil"/>
              <w:bottom w:val="single" w:sz="4" w:space="0" w:color="auto"/>
              <w:right w:val="single" w:sz="4" w:space="0" w:color="auto"/>
            </w:tcBorders>
            <w:noWrap/>
            <w:vAlign w:val="center"/>
            <w:hideMark/>
          </w:tcPr>
          <w:p w14:paraId="6AB782DD" w14:textId="77777777"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2</w:t>
            </w:r>
          </w:p>
        </w:tc>
        <w:tc>
          <w:tcPr>
            <w:tcW w:w="1417" w:type="dxa"/>
            <w:tcBorders>
              <w:top w:val="nil"/>
              <w:left w:val="nil"/>
              <w:bottom w:val="single" w:sz="4" w:space="0" w:color="auto"/>
              <w:right w:val="single" w:sz="4" w:space="0" w:color="auto"/>
            </w:tcBorders>
            <w:noWrap/>
            <w:vAlign w:val="center"/>
            <w:hideMark/>
          </w:tcPr>
          <w:p w14:paraId="1D245053" w14:textId="77777777" w:rsidR="00CA03D2" w:rsidRPr="001C7BE6" w:rsidRDefault="00CA03D2" w:rsidP="00F64E5A">
            <w:pPr>
              <w:spacing w:after="0" w:line="240" w:lineRule="auto"/>
              <w:jc w:val="center"/>
              <w:rPr>
                <w:rFonts w:eastAsia="Times New Roman" w:cs="Times New Roman"/>
                <w:kern w:val="0"/>
                <w:sz w:val="26"/>
                <w:szCs w:val="26"/>
                <w14:ligatures w14:val="none"/>
              </w:rPr>
            </w:pPr>
            <w:r w:rsidRPr="001C7BE6">
              <w:rPr>
                <w:rFonts w:eastAsia="Times New Roman" w:cs="Times New Roman"/>
                <w:kern w:val="0"/>
                <w:sz w:val="26"/>
                <w:szCs w:val="26"/>
                <w14:ligatures w14:val="none"/>
              </w:rPr>
              <w:t>60</w:t>
            </w:r>
          </w:p>
        </w:tc>
        <w:tc>
          <w:tcPr>
            <w:tcW w:w="2694" w:type="dxa"/>
            <w:tcBorders>
              <w:top w:val="nil"/>
              <w:left w:val="nil"/>
              <w:bottom w:val="single" w:sz="4" w:space="0" w:color="auto"/>
              <w:right w:val="single" w:sz="4" w:space="0" w:color="auto"/>
            </w:tcBorders>
            <w:noWrap/>
            <w:vAlign w:val="center"/>
          </w:tcPr>
          <w:p w14:paraId="03790586" w14:textId="03E31DB2"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Văn Quan</w:t>
            </w:r>
          </w:p>
          <w:p w14:paraId="54D5A1EC" w14:textId="2B8650D5"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Điềm He</w:t>
            </w:r>
          </w:p>
          <w:p w14:paraId="22B1B613" w14:textId="2238D841"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Yên Phúc</w:t>
            </w:r>
          </w:p>
          <w:p w14:paraId="16A2BA7E" w14:textId="4883A195"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Tri Lễ</w:t>
            </w:r>
          </w:p>
          <w:p w14:paraId="7BD9211A" w14:textId="6D2B2EC3"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Tân Đoàn</w:t>
            </w:r>
          </w:p>
          <w:p w14:paraId="308D77F1" w14:textId="250669C8" w:rsidR="00CA03D2" w:rsidRPr="00EC70F8" w:rsidRDefault="00CA03D2" w:rsidP="00D308DF">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Xã Khánh Khê</w:t>
            </w:r>
          </w:p>
        </w:tc>
      </w:tr>
      <w:tr w:rsidR="00EC70F8" w:rsidRPr="00EC70F8" w14:paraId="5A362E9B" w14:textId="77777777" w:rsidTr="00CA03D2">
        <w:trPr>
          <w:trHeight w:val="630"/>
        </w:trPr>
        <w:tc>
          <w:tcPr>
            <w:tcW w:w="708" w:type="dxa"/>
            <w:tcBorders>
              <w:top w:val="nil"/>
              <w:left w:val="single" w:sz="4" w:space="0" w:color="auto"/>
              <w:bottom w:val="single" w:sz="4" w:space="0" w:color="auto"/>
              <w:right w:val="single" w:sz="4" w:space="0" w:color="auto"/>
            </w:tcBorders>
            <w:noWrap/>
            <w:vAlign w:val="center"/>
            <w:hideMark/>
          </w:tcPr>
          <w:p w14:paraId="17692FEE" w14:textId="77777777"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11</w:t>
            </w:r>
          </w:p>
        </w:tc>
        <w:tc>
          <w:tcPr>
            <w:tcW w:w="3970" w:type="dxa"/>
            <w:tcBorders>
              <w:top w:val="nil"/>
              <w:left w:val="nil"/>
              <w:bottom w:val="single" w:sz="4" w:space="0" w:color="auto"/>
              <w:right w:val="single" w:sz="4" w:space="0" w:color="auto"/>
            </w:tcBorders>
            <w:vAlign w:val="center"/>
            <w:hideMark/>
          </w:tcPr>
          <w:p w14:paraId="39606B9E" w14:textId="77777777"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THPT DTNT tỉnh</w:t>
            </w:r>
          </w:p>
        </w:tc>
        <w:tc>
          <w:tcPr>
            <w:tcW w:w="1276" w:type="dxa"/>
            <w:tcBorders>
              <w:top w:val="nil"/>
              <w:left w:val="nil"/>
              <w:bottom w:val="single" w:sz="4" w:space="0" w:color="auto"/>
              <w:right w:val="single" w:sz="4" w:space="0" w:color="auto"/>
            </w:tcBorders>
            <w:noWrap/>
            <w:vAlign w:val="center"/>
          </w:tcPr>
          <w:p w14:paraId="430D620B" w14:textId="37F345EC"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7</w:t>
            </w:r>
          </w:p>
        </w:tc>
        <w:tc>
          <w:tcPr>
            <w:tcW w:w="1417" w:type="dxa"/>
            <w:tcBorders>
              <w:top w:val="nil"/>
              <w:left w:val="nil"/>
              <w:bottom w:val="single" w:sz="4" w:space="0" w:color="auto"/>
              <w:right w:val="single" w:sz="4" w:space="0" w:color="auto"/>
            </w:tcBorders>
            <w:noWrap/>
            <w:vAlign w:val="center"/>
          </w:tcPr>
          <w:p w14:paraId="73770B12" w14:textId="43995772" w:rsidR="00CA03D2" w:rsidRPr="00EC70F8" w:rsidRDefault="00CA03D2" w:rsidP="00F64E5A">
            <w:pPr>
              <w:spacing w:after="0" w:line="240" w:lineRule="auto"/>
              <w:jc w:val="center"/>
              <w:rPr>
                <w:rFonts w:eastAsia="Times New Roman" w:cs="Times New Roman"/>
                <w:kern w:val="0"/>
                <w:sz w:val="26"/>
                <w:szCs w:val="26"/>
                <w14:ligatures w14:val="none"/>
              </w:rPr>
            </w:pPr>
            <w:r w:rsidRPr="00EC70F8">
              <w:rPr>
                <w:rFonts w:eastAsia="Times New Roman" w:cs="Times New Roman"/>
                <w:kern w:val="0"/>
                <w:sz w:val="26"/>
                <w:szCs w:val="26"/>
                <w14:ligatures w14:val="none"/>
              </w:rPr>
              <w:t>210</w:t>
            </w:r>
          </w:p>
        </w:tc>
        <w:tc>
          <w:tcPr>
            <w:tcW w:w="2694" w:type="dxa"/>
            <w:tcBorders>
              <w:top w:val="nil"/>
              <w:left w:val="nil"/>
              <w:bottom w:val="single" w:sz="4" w:space="0" w:color="auto"/>
              <w:right w:val="single" w:sz="4" w:space="0" w:color="auto"/>
            </w:tcBorders>
            <w:noWrap/>
            <w:vAlign w:val="center"/>
            <w:hideMark/>
          </w:tcPr>
          <w:p w14:paraId="6D5B14B4" w14:textId="77777777" w:rsidR="00CA03D2" w:rsidRPr="00EC70F8" w:rsidRDefault="00CA03D2" w:rsidP="00F64E5A">
            <w:pPr>
              <w:spacing w:after="0" w:line="240" w:lineRule="auto"/>
              <w:rPr>
                <w:rFonts w:eastAsia="Times New Roman" w:cs="Times New Roman"/>
                <w:kern w:val="0"/>
                <w:sz w:val="26"/>
                <w:szCs w:val="26"/>
                <w14:ligatures w14:val="none"/>
              </w:rPr>
            </w:pPr>
            <w:r w:rsidRPr="00EC70F8">
              <w:rPr>
                <w:rFonts w:eastAsia="Times New Roman" w:cs="Times New Roman"/>
                <w:kern w:val="0"/>
                <w:sz w:val="26"/>
                <w:szCs w:val="26"/>
                <w14:ligatures w14:val="none"/>
              </w:rPr>
              <w:t>Toàn tỉnh</w:t>
            </w:r>
          </w:p>
        </w:tc>
      </w:tr>
      <w:tr w:rsidR="00EC70F8" w:rsidRPr="00EC70F8" w14:paraId="19E4236E" w14:textId="77777777" w:rsidTr="00CA03D2">
        <w:trPr>
          <w:trHeight w:val="585"/>
        </w:trPr>
        <w:tc>
          <w:tcPr>
            <w:tcW w:w="708" w:type="dxa"/>
            <w:tcBorders>
              <w:top w:val="nil"/>
              <w:left w:val="single" w:sz="4" w:space="0" w:color="auto"/>
              <w:bottom w:val="single" w:sz="4" w:space="0" w:color="auto"/>
              <w:right w:val="single" w:sz="4" w:space="0" w:color="auto"/>
            </w:tcBorders>
            <w:noWrap/>
            <w:vAlign w:val="center"/>
            <w:hideMark/>
          </w:tcPr>
          <w:p w14:paraId="6BA6DBD4" w14:textId="77777777" w:rsidR="00CA03D2" w:rsidRPr="00EC70F8" w:rsidRDefault="00CA03D2" w:rsidP="00F64E5A">
            <w:pPr>
              <w:spacing w:after="0" w:line="240" w:lineRule="auto"/>
              <w:jc w:val="center"/>
              <w:rPr>
                <w:rFonts w:eastAsia="Times New Roman" w:cs="Times New Roman"/>
                <w:b/>
                <w:bCs/>
                <w:kern w:val="0"/>
                <w:sz w:val="26"/>
                <w:szCs w:val="26"/>
                <w14:ligatures w14:val="none"/>
              </w:rPr>
            </w:pPr>
            <w:r w:rsidRPr="00EC70F8">
              <w:rPr>
                <w:rFonts w:eastAsia="Times New Roman" w:cs="Times New Roman"/>
                <w:b/>
                <w:bCs/>
                <w:kern w:val="0"/>
                <w:sz w:val="26"/>
                <w:szCs w:val="26"/>
                <w14:ligatures w14:val="none"/>
              </w:rPr>
              <w:t> </w:t>
            </w:r>
          </w:p>
        </w:tc>
        <w:tc>
          <w:tcPr>
            <w:tcW w:w="3970" w:type="dxa"/>
            <w:tcBorders>
              <w:top w:val="nil"/>
              <w:left w:val="nil"/>
              <w:bottom w:val="single" w:sz="4" w:space="0" w:color="auto"/>
              <w:right w:val="single" w:sz="4" w:space="0" w:color="auto"/>
            </w:tcBorders>
            <w:noWrap/>
            <w:vAlign w:val="center"/>
            <w:hideMark/>
          </w:tcPr>
          <w:p w14:paraId="7B4C46F4" w14:textId="77777777" w:rsidR="00CA03D2" w:rsidRPr="00EC70F8" w:rsidRDefault="00CA03D2" w:rsidP="00F64E5A">
            <w:pPr>
              <w:spacing w:after="0" w:line="240" w:lineRule="auto"/>
              <w:rPr>
                <w:rFonts w:eastAsia="Times New Roman" w:cs="Times New Roman"/>
                <w:b/>
                <w:bCs/>
                <w:kern w:val="0"/>
                <w:sz w:val="26"/>
                <w:szCs w:val="26"/>
                <w14:ligatures w14:val="none"/>
              </w:rPr>
            </w:pPr>
            <w:r w:rsidRPr="00EC70F8">
              <w:rPr>
                <w:rFonts w:eastAsia="Times New Roman" w:cs="Times New Roman"/>
                <w:b/>
                <w:bCs/>
                <w:kern w:val="0"/>
                <w:sz w:val="26"/>
                <w:szCs w:val="26"/>
                <w14:ligatures w14:val="none"/>
              </w:rPr>
              <w:t>Tổng</w:t>
            </w:r>
          </w:p>
        </w:tc>
        <w:tc>
          <w:tcPr>
            <w:tcW w:w="1276" w:type="dxa"/>
            <w:tcBorders>
              <w:top w:val="nil"/>
              <w:left w:val="nil"/>
              <w:bottom w:val="single" w:sz="4" w:space="0" w:color="auto"/>
              <w:right w:val="single" w:sz="4" w:space="0" w:color="auto"/>
            </w:tcBorders>
            <w:noWrap/>
            <w:vAlign w:val="center"/>
          </w:tcPr>
          <w:p w14:paraId="384AF10F" w14:textId="683CE89A" w:rsidR="00CA03D2" w:rsidRPr="00EC70F8" w:rsidRDefault="00CA03D2" w:rsidP="00F64E5A">
            <w:pPr>
              <w:spacing w:after="0" w:line="240" w:lineRule="auto"/>
              <w:jc w:val="center"/>
              <w:rPr>
                <w:rFonts w:eastAsia="Times New Roman" w:cs="Times New Roman"/>
                <w:b/>
                <w:bCs/>
                <w:kern w:val="0"/>
                <w:sz w:val="26"/>
                <w:szCs w:val="26"/>
                <w14:ligatures w14:val="none"/>
              </w:rPr>
            </w:pPr>
            <w:r w:rsidRPr="00EC70F8">
              <w:rPr>
                <w:rFonts w:eastAsia="Times New Roman" w:cs="Times New Roman"/>
                <w:b/>
                <w:bCs/>
                <w:kern w:val="0"/>
                <w:sz w:val="26"/>
                <w:szCs w:val="26"/>
                <w14:ligatures w14:val="none"/>
              </w:rPr>
              <w:t>25</w:t>
            </w:r>
          </w:p>
        </w:tc>
        <w:tc>
          <w:tcPr>
            <w:tcW w:w="1417" w:type="dxa"/>
            <w:tcBorders>
              <w:top w:val="nil"/>
              <w:left w:val="nil"/>
              <w:bottom w:val="single" w:sz="4" w:space="0" w:color="auto"/>
              <w:right w:val="single" w:sz="4" w:space="0" w:color="auto"/>
            </w:tcBorders>
            <w:noWrap/>
            <w:vAlign w:val="center"/>
          </w:tcPr>
          <w:p w14:paraId="2E0E8E03" w14:textId="6B8089C1" w:rsidR="00CA03D2" w:rsidRPr="00EC70F8" w:rsidRDefault="00CA03D2" w:rsidP="00F64E5A">
            <w:pPr>
              <w:spacing w:after="0" w:line="240" w:lineRule="auto"/>
              <w:jc w:val="center"/>
              <w:rPr>
                <w:rFonts w:eastAsia="Times New Roman" w:cs="Times New Roman"/>
                <w:b/>
                <w:bCs/>
                <w:kern w:val="0"/>
                <w:sz w:val="26"/>
                <w:szCs w:val="26"/>
                <w14:ligatures w14:val="none"/>
              </w:rPr>
            </w:pPr>
            <w:r w:rsidRPr="00EC70F8">
              <w:rPr>
                <w:rFonts w:eastAsia="Times New Roman" w:cs="Times New Roman"/>
                <w:b/>
                <w:bCs/>
                <w:kern w:val="0"/>
                <w:sz w:val="26"/>
                <w:szCs w:val="26"/>
                <w14:ligatures w14:val="none"/>
              </w:rPr>
              <w:t>824</w:t>
            </w:r>
          </w:p>
        </w:tc>
        <w:tc>
          <w:tcPr>
            <w:tcW w:w="2694" w:type="dxa"/>
            <w:tcBorders>
              <w:top w:val="nil"/>
              <w:left w:val="nil"/>
              <w:bottom w:val="single" w:sz="4" w:space="0" w:color="auto"/>
              <w:right w:val="single" w:sz="4" w:space="0" w:color="auto"/>
            </w:tcBorders>
            <w:noWrap/>
            <w:vAlign w:val="center"/>
            <w:hideMark/>
          </w:tcPr>
          <w:p w14:paraId="08C8C96E" w14:textId="77777777" w:rsidR="00CA03D2" w:rsidRPr="00EC70F8" w:rsidRDefault="00CA03D2" w:rsidP="00F64E5A">
            <w:pPr>
              <w:spacing w:after="0" w:line="240" w:lineRule="auto"/>
              <w:rPr>
                <w:rFonts w:eastAsia="Times New Roman" w:cs="Times New Roman"/>
                <w:b/>
                <w:bCs/>
                <w:kern w:val="0"/>
                <w:sz w:val="26"/>
                <w:szCs w:val="26"/>
                <w14:ligatures w14:val="none"/>
              </w:rPr>
            </w:pPr>
            <w:r w:rsidRPr="00EC70F8">
              <w:rPr>
                <w:rFonts w:eastAsia="Times New Roman" w:cs="Times New Roman"/>
                <w:b/>
                <w:bCs/>
                <w:kern w:val="0"/>
                <w:sz w:val="26"/>
                <w:szCs w:val="26"/>
                <w14:ligatures w14:val="none"/>
              </w:rPr>
              <w:t> </w:t>
            </w:r>
          </w:p>
        </w:tc>
      </w:tr>
    </w:tbl>
    <w:p w14:paraId="348C37B2" w14:textId="77777777" w:rsidR="00D37C11" w:rsidRPr="00EC70F8" w:rsidRDefault="00D37C11" w:rsidP="007117AF">
      <w:pPr>
        <w:jc w:val="center"/>
        <w:rPr>
          <w:b/>
          <w:bCs/>
        </w:rPr>
      </w:pPr>
    </w:p>
    <w:p w14:paraId="6BD148C7" w14:textId="77777777" w:rsidR="00605100" w:rsidRPr="00EC70F8" w:rsidRDefault="00605100" w:rsidP="00755828">
      <w:pPr>
        <w:jc w:val="center"/>
        <w:rPr>
          <w:b/>
          <w:bCs/>
        </w:rPr>
      </w:pPr>
    </w:p>
    <w:p w14:paraId="05EEBE15" w14:textId="77777777" w:rsidR="00CA03D2" w:rsidRPr="00EC70F8" w:rsidRDefault="00CA03D2" w:rsidP="00755828">
      <w:pPr>
        <w:jc w:val="center"/>
        <w:rPr>
          <w:b/>
          <w:bCs/>
        </w:rPr>
      </w:pPr>
    </w:p>
    <w:p w14:paraId="78E12809" w14:textId="77777777" w:rsidR="00CA03D2" w:rsidRPr="00EC70F8" w:rsidRDefault="00CA03D2" w:rsidP="00755828">
      <w:pPr>
        <w:jc w:val="center"/>
        <w:rPr>
          <w:b/>
          <w:bCs/>
        </w:rPr>
      </w:pPr>
    </w:p>
    <w:p w14:paraId="40332649" w14:textId="77777777" w:rsidR="006F2859" w:rsidRDefault="006F2859" w:rsidP="008528CC">
      <w:pPr>
        <w:spacing w:after="120" w:line="240" w:lineRule="auto"/>
        <w:jc w:val="center"/>
        <w:rPr>
          <w:b/>
          <w:bCs/>
        </w:rPr>
      </w:pPr>
    </w:p>
    <w:p w14:paraId="7DA76D79" w14:textId="77777777" w:rsidR="006F2859" w:rsidRPr="00EC70F8" w:rsidRDefault="006F2859" w:rsidP="008528CC">
      <w:pPr>
        <w:spacing w:after="120" w:line="240" w:lineRule="auto"/>
        <w:jc w:val="center"/>
        <w:rPr>
          <w:b/>
          <w:bCs/>
        </w:rPr>
      </w:pPr>
    </w:p>
    <w:p w14:paraId="5F609C93" w14:textId="2BD1114C" w:rsidR="007117AF" w:rsidRPr="00EC70F8" w:rsidRDefault="007117AF" w:rsidP="008528CC">
      <w:pPr>
        <w:spacing w:after="120" w:line="240" w:lineRule="auto"/>
        <w:jc w:val="center"/>
        <w:rPr>
          <w:b/>
          <w:bCs/>
        </w:rPr>
      </w:pPr>
      <w:r w:rsidRPr="00EC70F8">
        <w:rPr>
          <w:b/>
          <w:bCs/>
        </w:rPr>
        <w:t>PHỤ LỤC 2</w:t>
      </w:r>
    </w:p>
    <w:p w14:paraId="0F4371CA" w14:textId="77777777" w:rsidR="009D59E1" w:rsidRDefault="009D59E1" w:rsidP="007117AF">
      <w:pPr>
        <w:spacing w:after="0" w:line="240" w:lineRule="auto"/>
        <w:jc w:val="center"/>
        <w:rPr>
          <w:b/>
          <w:bCs/>
        </w:rPr>
      </w:pPr>
      <w:r>
        <w:rPr>
          <w:b/>
          <w:bCs/>
        </w:rPr>
        <w:t xml:space="preserve">Chỉ tiêu tuyển sinh lớp 10 THPT năm học 2026-2027 </w:t>
      </w:r>
    </w:p>
    <w:p w14:paraId="3E95D08A" w14:textId="7268012E" w:rsidR="007117AF" w:rsidRPr="00EC70F8" w:rsidRDefault="009D59E1" w:rsidP="009D59E1">
      <w:pPr>
        <w:spacing w:after="0" w:line="240" w:lineRule="auto"/>
        <w:jc w:val="center"/>
        <w:rPr>
          <w:b/>
          <w:bCs/>
        </w:rPr>
      </w:pPr>
      <w:r>
        <w:rPr>
          <w:b/>
          <w:bCs/>
        </w:rPr>
        <w:t xml:space="preserve">Trường THPT chuyên Chu Văn An  </w:t>
      </w:r>
    </w:p>
    <w:p w14:paraId="146E1C9F" w14:textId="7B260A84" w:rsidR="007117AF" w:rsidRPr="00EC70F8" w:rsidRDefault="007117AF" w:rsidP="007117AF">
      <w:pPr>
        <w:spacing w:after="0" w:line="240" w:lineRule="auto"/>
        <w:jc w:val="center"/>
        <w:rPr>
          <w:i/>
          <w:iCs/>
          <w:spacing w:val="-6"/>
        </w:rPr>
      </w:pPr>
      <w:r w:rsidRPr="00EC70F8">
        <w:rPr>
          <w:i/>
          <w:iCs/>
          <w:spacing w:val="-6"/>
        </w:rPr>
        <w:t xml:space="preserve">(Kèm theo </w:t>
      </w:r>
      <w:r w:rsidR="00C95DFE">
        <w:rPr>
          <w:i/>
          <w:iCs/>
          <w:spacing w:val="-6"/>
        </w:rPr>
        <w:t>Quy</w:t>
      </w:r>
      <w:r w:rsidR="00C95DFE" w:rsidRPr="00C95DFE">
        <w:rPr>
          <w:i/>
          <w:iCs/>
          <w:spacing w:val="-6"/>
        </w:rPr>
        <w:t>ế</w:t>
      </w:r>
      <w:r w:rsidR="00C95DFE">
        <w:rPr>
          <w:i/>
          <w:iCs/>
          <w:spacing w:val="-6"/>
        </w:rPr>
        <w:t xml:space="preserve">t </w:t>
      </w:r>
      <w:r w:rsidR="00C95DFE" w:rsidRPr="00C95DFE">
        <w:rPr>
          <w:i/>
          <w:iCs/>
          <w:spacing w:val="-6"/>
        </w:rPr>
        <w:t>đị</w:t>
      </w:r>
      <w:r w:rsidR="00C95DFE">
        <w:rPr>
          <w:i/>
          <w:iCs/>
          <w:spacing w:val="-6"/>
        </w:rPr>
        <w:t>nh</w:t>
      </w:r>
      <w:r w:rsidRPr="00EC70F8">
        <w:rPr>
          <w:i/>
          <w:iCs/>
          <w:spacing w:val="-6"/>
        </w:rPr>
        <w:t xml:space="preserve"> số </w:t>
      </w:r>
      <w:r w:rsidR="00C95DFE">
        <w:rPr>
          <w:i/>
          <w:iCs/>
          <w:spacing w:val="-6"/>
        </w:rPr>
        <w:t>389</w:t>
      </w:r>
      <w:r w:rsidRPr="00EC70F8">
        <w:rPr>
          <w:i/>
          <w:iCs/>
          <w:spacing w:val="-6"/>
        </w:rPr>
        <w:t>/</w:t>
      </w:r>
      <w:r w:rsidR="00C95DFE">
        <w:rPr>
          <w:i/>
          <w:iCs/>
          <w:spacing w:val="-6"/>
        </w:rPr>
        <w:t>Q</w:t>
      </w:r>
      <w:r w:rsidR="00C95DFE" w:rsidRPr="00C95DFE">
        <w:rPr>
          <w:i/>
          <w:iCs/>
          <w:spacing w:val="-6"/>
        </w:rPr>
        <w:t>Đ</w:t>
      </w:r>
      <w:r w:rsidRPr="00EC70F8">
        <w:rPr>
          <w:i/>
          <w:iCs/>
          <w:spacing w:val="-6"/>
        </w:rPr>
        <w:t xml:space="preserve">-UBND ngày </w:t>
      </w:r>
      <w:r w:rsidR="00C95DFE">
        <w:rPr>
          <w:i/>
          <w:iCs/>
          <w:spacing w:val="-6"/>
        </w:rPr>
        <w:t>09</w:t>
      </w:r>
      <w:r w:rsidRPr="00EC70F8">
        <w:rPr>
          <w:i/>
          <w:iCs/>
          <w:spacing w:val="-6"/>
        </w:rPr>
        <w:t>/</w:t>
      </w:r>
      <w:r w:rsidR="009D59E1">
        <w:rPr>
          <w:i/>
          <w:iCs/>
          <w:spacing w:val="-6"/>
        </w:rPr>
        <w:t>3</w:t>
      </w:r>
      <w:r w:rsidRPr="00EC70F8">
        <w:rPr>
          <w:i/>
          <w:iCs/>
          <w:spacing w:val="-6"/>
        </w:rPr>
        <w:t>/202</w:t>
      </w:r>
      <w:r w:rsidR="000C7E83" w:rsidRPr="00EC70F8">
        <w:rPr>
          <w:i/>
          <w:iCs/>
          <w:spacing w:val="-6"/>
        </w:rPr>
        <w:t>6</w:t>
      </w:r>
      <w:r w:rsidRPr="00EC70F8">
        <w:rPr>
          <w:i/>
          <w:iCs/>
          <w:spacing w:val="-6"/>
        </w:rPr>
        <w:t xml:space="preserve"> của UBND tỉnh Lạng Sơn)</w:t>
      </w:r>
    </w:p>
    <w:p w14:paraId="5F4CB51C" w14:textId="55AE31D3" w:rsidR="007117AF" w:rsidRPr="00EC70F8" w:rsidRDefault="00424A2A" w:rsidP="007117AF">
      <w:pPr>
        <w:spacing w:after="0" w:line="240" w:lineRule="auto"/>
        <w:jc w:val="center"/>
        <w:rPr>
          <w:i/>
          <w:iCs/>
          <w:spacing w:val="-6"/>
        </w:rPr>
      </w:pPr>
      <w:r w:rsidRPr="00BB5473">
        <w:rPr>
          <w:rFonts w:eastAsia="Calibri" w:cs="Times New Roman"/>
          <w:noProof/>
          <w:kern w:val="0"/>
          <w14:ligatures w14:val="none"/>
        </w:rPr>
        <mc:AlternateContent>
          <mc:Choice Requires="wps">
            <w:drawing>
              <wp:anchor distT="0" distB="0" distL="114300" distR="114300" simplePos="0" relativeHeight="251663360" behindDoc="0" locked="0" layoutInCell="1" allowOverlap="1" wp14:anchorId="16BA4B0A" wp14:editId="6DCCC3CA">
                <wp:simplePos x="0" y="0"/>
                <wp:positionH relativeFrom="margin">
                  <wp:align>center</wp:align>
                </wp:positionH>
                <wp:positionV relativeFrom="paragraph">
                  <wp:posOffset>37465</wp:posOffset>
                </wp:positionV>
                <wp:extent cx="1095375" cy="9525"/>
                <wp:effectExtent l="0" t="0" r="28575" b="28575"/>
                <wp:wrapNone/>
                <wp:docPr id="45382229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28EDB" id="Line 3"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95pt" to="86.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">
                <w10:wrap anchorx="margin"/>
              </v:line>
            </w:pict>
          </mc:Fallback>
        </mc:AlternateContent>
      </w:r>
    </w:p>
    <w:tbl>
      <w:tblPr>
        <w:tblW w:w="7942" w:type="dxa"/>
        <w:tblInd w:w="421" w:type="dxa"/>
        <w:tblLook w:val="04A0" w:firstRow="1" w:lastRow="0" w:firstColumn="1" w:lastColumn="0" w:noHBand="0" w:noVBand="1"/>
      </w:tblPr>
      <w:tblGrid>
        <w:gridCol w:w="760"/>
        <w:gridCol w:w="2925"/>
        <w:gridCol w:w="1134"/>
        <w:gridCol w:w="3123"/>
      </w:tblGrid>
      <w:tr w:rsidR="00EC70F8" w:rsidRPr="00EC70F8" w14:paraId="4D741902" w14:textId="77777777" w:rsidTr="008528CC">
        <w:trPr>
          <w:trHeight w:val="780"/>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1CCCD99A" w14:textId="77777777" w:rsidR="007117AF" w:rsidRPr="00EC70F8" w:rsidRDefault="007117AF" w:rsidP="00F64E5A">
            <w:pPr>
              <w:spacing w:after="0" w:line="240" w:lineRule="auto"/>
              <w:jc w:val="center"/>
              <w:rPr>
                <w:rFonts w:eastAsia="Times New Roman" w:cs="Times New Roman"/>
                <w:b/>
                <w:bCs/>
                <w:kern w:val="0"/>
                <w:szCs w:val="28"/>
                <w14:ligatures w14:val="none"/>
              </w:rPr>
            </w:pPr>
            <w:r w:rsidRPr="00EC70F8">
              <w:rPr>
                <w:rFonts w:eastAsia="Times New Roman" w:cs="Times New Roman"/>
                <w:b/>
                <w:bCs/>
                <w:kern w:val="0"/>
                <w:szCs w:val="28"/>
                <w14:ligatures w14:val="none"/>
              </w:rPr>
              <w:t>STT</w:t>
            </w:r>
          </w:p>
        </w:tc>
        <w:tc>
          <w:tcPr>
            <w:tcW w:w="2925" w:type="dxa"/>
            <w:tcBorders>
              <w:top w:val="single" w:sz="4" w:space="0" w:color="auto"/>
              <w:left w:val="nil"/>
              <w:bottom w:val="single" w:sz="4" w:space="0" w:color="auto"/>
              <w:right w:val="single" w:sz="4" w:space="0" w:color="auto"/>
            </w:tcBorders>
            <w:noWrap/>
            <w:vAlign w:val="center"/>
            <w:hideMark/>
          </w:tcPr>
          <w:p w14:paraId="79C4A808" w14:textId="77777777" w:rsidR="007117AF" w:rsidRPr="00EC70F8" w:rsidRDefault="007117AF" w:rsidP="00F64E5A">
            <w:pPr>
              <w:spacing w:after="0" w:line="240" w:lineRule="auto"/>
              <w:jc w:val="center"/>
              <w:rPr>
                <w:rFonts w:eastAsia="Times New Roman" w:cs="Times New Roman"/>
                <w:b/>
                <w:bCs/>
                <w:kern w:val="0"/>
                <w:szCs w:val="28"/>
                <w14:ligatures w14:val="none"/>
              </w:rPr>
            </w:pPr>
            <w:r w:rsidRPr="00EC70F8">
              <w:rPr>
                <w:rFonts w:eastAsia="Times New Roman" w:cs="Times New Roman"/>
                <w:b/>
                <w:bCs/>
                <w:kern w:val="0"/>
                <w:szCs w:val="28"/>
                <w14:ligatures w14:val="none"/>
              </w:rPr>
              <w:t>Lớp chuyên</w:t>
            </w:r>
          </w:p>
        </w:tc>
        <w:tc>
          <w:tcPr>
            <w:tcW w:w="1134" w:type="dxa"/>
            <w:tcBorders>
              <w:top w:val="single" w:sz="4" w:space="0" w:color="auto"/>
              <w:left w:val="nil"/>
              <w:bottom w:val="single" w:sz="4" w:space="0" w:color="auto"/>
              <w:right w:val="single" w:sz="4" w:space="0" w:color="auto"/>
            </w:tcBorders>
            <w:vAlign w:val="center"/>
            <w:hideMark/>
          </w:tcPr>
          <w:p w14:paraId="086F38DD" w14:textId="77777777" w:rsidR="007117AF" w:rsidRPr="00EC70F8" w:rsidRDefault="007117AF" w:rsidP="00F64E5A">
            <w:pPr>
              <w:spacing w:after="0" w:line="240" w:lineRule="auto"/>
              <w:jc w:val="center"/>
              <w:rPr>
                <w:rFonts w:eastAsia="Times New Roman" w:cs="Times New Roman"/>
                <w:b/>
                <w:bCs/>
                <w:kern w:val="0"/>
                <w:szCs w:val="28"/>
                <w14:ligatures w14:val="none"/>
              </w:rPr>
            </w:pPr>
            <w:r w:rsidRPr="00EC70F8">
              <w:rPr>
                <w:rFonts w:eastAsia="Times New Roman" w:cs="Times New Roman"/>
                <w:b/>
                <w:bCs/>
                <w:kern w:val="0"/>
                <w:szCs w:val="28"/>
                <w14:ligatures w14:val="none"/>
              </w:rPr>
              <w:t>Số lớp</w:t>
            </w:r>
          </w:p>
        </w:tc>
        <w:tc>
          <w:tcPr>
            <w:tcW w:w="3123" w:type="dxa"/>
            <w:tcBorders>
              <w:top w:val="single" w:sz="4" w:space="0" w:color="auto"/>
              <w:left w:val="nil"/>
              <w:bottom w:val="single" w:sz="4" w:space="0" w:color="auto"/>
              <w:right w:val="single" w:sz="4" w:space="0" w:color="auto"/>
            </w:tcBorders>
            <w:vAlign w:val="center"/>
            <w:hideMark/>
          </w:tcPr>
          <w:p w14:paraId="2DE536CD" w14:textId="77777777" w:rsidR="007117AF" w:rsidRPr="00EC70F8" w:rsidRDefault="007117AF" w:rsidP="00F64E5A">
            <w:pPr>
              <w:spacing w:after="0" w:line="240" w:lineRule="auto"/>
              <w:jc w:val="center"/>
              <w:rPr>
                <w:rFonts w:eastAsia="Times New Roman" w:cs="Times New Roman"/>
                <w:b/>
                <w:bCs/>
                <w:kern w:val="0"/>
                <w:szCs w:val="28"/>
                <w14:ligatures w14:val="none"/>
              </w:rPr>
            </w:pPr>
            <w:r w:rsidRPr="00EC70F8">
              <w:rPr>
                <w:rFonts w:eastAsia="Times New Roman" w:cs="Times New Roman"/>
                <w:b/>
                <w:bCs/>
                <w:kern w:val="0"/>
                <w:szCs w:val="28"/>
                <w14:ligatures w14:val="none"/>
              </w:rPr>
              <w:t>Số học sinh tuyển mới</w:t>
            </w:r>
          </w:p>
        </w:tc>
      </w:tr>
      <w:tr w:rsidR="00EC70F8" w:rsidRPr="00EC70F8" w14:paraId="7418FAF1"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79F046F4"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2925" w:type="dxa"/>
            <w:tcBorders>
              <w:top w:val="nil"/>
              <w:left w:val="nil"/>
              <w:bottom w:val="single" w:sz="4" w:space="0" w:color="auto"/>
              <w:right w:val="single" w:sz="4" w:space="0" w:color="auto"/>
            </w:tcBorders>
            <w:vAlign w:val="center"/>
            <w:hideMark/>
          </w:tcPr>
          <w:p w14:paraId="11DEE7B1"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Toán</w:t>
            </w:r>
          </w:p>
        </w:tc>
        <w:tc>
          <w:tcPr>
            <w:tcW w:w="1134" w:type="dxa"/>
            <w:tcBorders>
              <w:top w:val="nil"/>
              <w:left w:val="nil"/>
              <w:bottom w:val="single" w:sz="4" w:space="0" w:color="auto"/>
              <w:right w:val="single" w:sz="4" w:space="0" w:color="auto"/>
            </w:tcBorders>
            <w:noWrap/>
            <w:vAlign w:val="center"/>
            <w:hideMark/>
          </w:tcPr>
          <w:p w14:paraId="2F6B3E41"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2</w:t>
            </w:r>
          </w:p>
        </w:tc>
        <w:tc>
          <w:tcPr>
            <w:tcW w:w="3123" w:type="dxa"/>
            <w:tcBorders>
              <w:top w:val="nil"/>
              <w:left w:val="nil"/>
              <w:bottom w:val="single" w:sz="4" w:space="0" w:color="auto"/>
              <w:right w:val="single" w:sz="4" w:space="0" w:color="auto"/>
            </w:tcBorders>
            <w:noWrap/>
            <w:vAlign w:val="center"/>
            <w:hideMark/>
          </w:tcPr>
          <w:p w14:paraId="40400BFF"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70</w:t>
            </w:r>
          </w:p>
        </w:tc>
      </w:tr>
      <w:tr w:rsidR="00EC70F8" w:rsidRPr="00EC70F8" w14:paraId="2FABAE7A"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7D5FF06D"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2</w:t>
            </w:r>
          </w:p>
        </w:tc>
        <w:tc>
          <w:tcPr>
            <w:tcW w:w="2925" w:type="dxa"/>
            <w:tcBorders>
              <w:top w:val="nil"/>
              <w:left w:val="nil"/>
              <w:bottom w:val="single" w:sz="4" w:space="0" w:color="auto"/>
              <w:right w:val="single" w:sz="4" w:space="0" w:color="auto"/>
            </w:tcBorders>
            <w:vAlign w:val="center"/>
            <w:hideMark/>
          </w:tcPr>
          <w:p w14:paraId="64976F9F"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Vật lí</w:t>
            </w:r>
          </w:p>
        </w:tc>
        <w:tc>
          <w:tcPr>
            <w:tcW w:w="1134" w:type="dxa"/>
            <w:tcBorders>
              <w:top w:val="nil"/>
              <w:left w:val="nil"/>
              <w:bottom w:val="single" w:sz="4" w:space="0" w:color="auto"/>
              <w:right w:val="single" w:sz="4" w:space="0" w:color="auto"/>
            </w:tcBorders>
            <w:noWrap/>
            <w:vAlign w:val="center"/>
            <w:hideMark/>
          </w:tcPr>
          <w:p w14:paraId="20A20181"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02206412"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75AA095D"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6851510B"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w:t>
            </w:r>
          </w:p>
        </w:tc>
        <w:tc>
          <w:tcPr>
            <w:tcW w:w="2925" w:type="dxa"/>
            <w:tcBorders>
              <w:top w:val="nil"/>
              <w:left w:val="nil"/>
              <w:bottom w:val="single" w:sz="4" w:space="0" w:color="auto"/>
              <w:right w:val="single" w:sz="4" w:space="0" w:color="auto"/>
            </w:tcBorders>
            <w:vAlign w:val="center"/>
            <w:hideMark/>
          </w:tcPr>
          <w:p w14:paraId="129EF1DC"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Hóa học</w:t>
            </w:r>
          </w:p>
        </w:tc>
        <w:tc>
          <w:tcPr>
            <w:tcW w:w="1134" w:type="dxa"/>
            <w:tcBorders>
              <w:top w:val="nil"/>
              <w:left w:val="nil"/>
              <w:bottom w:val="single" w:sz="4" w:space="0" w:color="auto"/>
              <w:right w:val="single" w:sz="4" w:space="0" w:color="auto"/>
            </w:tcBorders>
            <w:noWrap/>
            <w:vAlign w:val="center"/>
            <w:hideMark/>
          </w:tcPr>
          <w:p w14:paraId="76B136BF"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078E3593"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63210BDE"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17362122"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4</w:t>
            </w:r>
          </w:p>
        </w:tc>
        <w:tc>
          <w:tcPr>
            <w:tcW w:w="2925" w:type="dxa"/>
            <w:tcBorders>
              <w:top w:val="nil"/>
              <w:left w:val="nil"/>
              <w:bottom w:val="single" w:sz="4" w:space="0" w:color="auto"/>
              <w:right w:val="single" w:sz="4" w:space="0" w:color="auto"/>
            </w:tcBorders>
            <w:vAlign w:val="center"/>
            <w:hideMark/>
          </w:tcPr>
          <w:p w14:paraId="12A1E202"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Sinh học</w:t>
            </w:r>
          </w:p>
        </w:tc>
        <w:tc>
          <w:tcPr>
            <w:tcW w:w="1134" w:type="dxa"/>
            <w:tcBorders>
              <w:top w:val="nil"/>
              <w:left w:val="nil"/>
              <w:bottom w:val="single" w:sz="4" w:space="0" w:color="auto"/>
              <w:right w:val="single" w:sz="4" w:space="0" w:color="auto"/>
            </w:tcBorders>
            <w:noWrap/>
            <w:vAlign w:val="center"/>
            <w:hideMark/>
          </w:tcPr>
          <w:p w14:paraId="6768133B"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1EB6BA98"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1EDE8DD3"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05D13BC3"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5</w:t>
            </w:r>
          </w:p>
        </w:tc>
        <w:tc>
          <w:tcPr>
            <w:tcW w:w="2925" w:type="dxa"/>
            <w:tcBorders>
              <w:top w:val="nil"/>
              <w:left w:val="nil"/>
              <w:bottom w:val="single" w:sz="4" w:space="0" w:color="auto"/>
              <w:right w:val="single" w:sz="4" w:space="0" w:color="auto"/>
            </w:tcBorders>
            <w:vAlign w:val="center"/>
            <w:hideMark/>
          </w:tcPr>
          <w:p w14:paraId="46EE61D6"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Tin học</w:t>
            </w:r>
          </w:p>
        </w:tc>
        <w:tc>
          <w:tcPr>
            <w:tcW w:w="1134" w:type="dxa"/>
            <w:tcBorders>
              <w:top w:val="nil"/>
              <w:left w:val="nil"/>
              <w:bottom w:val="single" w:sz="4" w:space="0" w:color="auto"/>
              <w:right w:val="single" w:sz="4" w:space="0" w:color="auto"/>
            </w:tcBorders>
            <w:noWrap/>
            <w:vAlign w:val="center"/>
            <w:hideMark/>
          </w:tcPr>
          <w:p w14:paraId="422C18D9"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30C208F6"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7CB9A2C6"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5AF3A3EE"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6</w:t>
            </w:r>
          </w:p>
        </w:tc>
        <w:tc>
          <w:tcPr>
            <w:tcW w:w="2925" w:type="dxa"/>
            <w:tcBorders>
              <w:top w:val="nil"/>
              <w:left w:val="nil"/>
              <w:bottom w:val="single" w:sz="4" w:space="0" w:color="auto"/>
              <w:right w:val="single" w:sz="4" w:space="0" w:color="auto"/>
            </w:tcBorders>
            <w:vAlign w:val="center"/>
            <w:hideMark/>
          </w:tcPr>
          <w:p w14:paraId="4FE4B7DA"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Ngữ văn</w:t>
            </w:r>
          </w:p>
        </w:tc>
        <w:tc>
          <w:tcPr>
            <w:tcW w:w="1134" w:type="dxa"/>
            <w:tcBorders>
              <w:top w:val="nil"/>
              <w:left w:val="nil"/>
              <w:bottom w:val="single" w:sz="4" w:space="0" w:color="auto"/>
              <w:right w:val="single" w:sz="4" w:space="0" w:color="auto"/>
            </w:tcBorders>
            <w:noWrap/>
            <w:vAlign w:val="center"/>
            <w:hideMark/>
          </w:tcPr>
          <w:p w14:paraId="146E1099"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5D7F6E5C"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2C93F73F"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78A68096"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7</w:t>
            </w:r>
          </w:p>
        </w:tc>
        <w:tc>
          <w:tcPr>
            <w:tcW w:w="2925" w:type="dxa"/>
            <w:tcBorders>
              <w:top w:val="nil"/>
              <w:left w:val="nil"/>
              <w:bottom w:val="single" w:sz="4" w:space="0" w:color="auto"/>
              <w:right w:val="single" w:sz="4" w:space="0" w:color="auto"/>
            </w:tcBorders>
            <w:vAlign w:val="center"/>
            <w:hideMark/>
          </w:tcPr>
          <w:p w14:paraId="269FE1AC"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Lịch sử</w:t>
            </w:r>
          </w:p>
        </w:tc>
        <w:tc>
          <w:tcPr>
            <w:tcW w:w="1134" w:type="dxa"/>
            <w:tcBorders>
              <w:top w:val="nil"/>
              <w:left w:val="nil"/>
              <w:bottom w:val="single" w:sz="4" w:space="0" w:color="auto"/>
              <w:right w:val="single" w:sz="4" w:space="0" w:color="auto"/>
            </w:tcBorders>
            <w:noWrap/>
            <w:vAlign w:val="center"/>
            <w:hideMark/>
          </w:tcPr>
          <w:p w14:paraId="5EA13B9B"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6A788505"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6BEB7AD1"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4380EAFA"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8</w:t>
            </w:r>
          </w:p>
        </w:tc>
        <w:tc>
          <w:tcPr>
            <w:tcW w:w="2925" w:type="dxa"/>
            <w:tcBorders>
              <w:top w:val="nil"/>
              <w:left w:val="nil"/>
              <w:bottom w:val="single" w:sz="4" w:space="0" w:color="auto"/>
              <w:right w:val="single" w:sz="4" w:space="0" w:color="auto"/>
            </w:tcBorders>
            <w:vAlign w:val="center"/>
            <w:hideMark/>
          </w:tcPr>
          <w:p w14:paraId="43C35069"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Địa lí</w:t>
            </w:r>
          </w:p>
        </w:tc>
        <w:tc>
          <w:tcPr>
            <w:tcW w:w="1134" w:type="dxa"/>
            <w:tcBorders>
              <w:top w:val="nil"/>
              <w:left w:val="nil"/>
              <w:bottom w:val="single" w:sz="4" w:space="0" w:color="auto"/>
              <w:right w:val="single" w:sz="4" w:space="0" w:color="auto"/>
            </w:tcBorders>
            <w:noWrap/>
            <w:vAlign w:val="center"/>
            <w:hideMark/>
          </w:tcPr>
          <w:p w14:paraId="36F0B2F2"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4B0DCFD8"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EC70F8" w:rsidRPr="00EC70F8" w14:paraId="35CABAFA"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43D38C9A"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9</w:t>
            </w:r>
          </w:p>
        </w:tc>
        <w:tc>
          <w:tcPr>
            <w:tcW w:w="2925" w:type="dxa"/>
            <w:tcBorders>
              <w:top w:val="nil"/>
              <w:left w:val="nil"/>
              <w:bottom w:val="single" w:sz="4" w:space="0" w:color="auto"/>
              <w:right w:val="single" w:sz="4" w:space="0" w:color="auto"/>
            </w:tcBorders>
            <w:vAlign w:val="center"/>
            <w:hideMark/>
          </w:tcPr>
          <w:p w14:paraId="25C5C058"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Tiếng Anh</w:t>
            </w:r>
          </w:p>
        </w:tc>
        <w:tc>
          <w:tcPr>
            <w:tcW w:w="1134" w:type="dxa"/>
            <w:tcBorders>
              <w:top w:val="nil"/>
              <w:left w:val="nil"/>
              <w:bottom w:val="single" w:sz="4" w:space="0" w:color="auto"/>
              <w:right w:val="single" w:sz="4" w:space="0" w:color="auto"/>
            </w:tcBorders>
            <w:noWrap/>
            <w:vAlign w:val="center"/>
            <w:hideMark/>
          </w:tcPr>
          <w:p w14:paraId="2E70C5FD"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2</w:t>
            </w:r>
          </w:p>
        </w:tc>
        <w:tc>
          <w:tcPr>
            <w:tcW w:w="3123" w:type="dxa"/>
            <w:tcBorders>
              <w:top w:val="nil"/>
              <w:left w:val="nil"/>
              <w:bottom w:val="single" w:sz="4" w:space="0" w:color="auto"/>
              <w:right w:val="single" w:sz="4" w:space="0" w:color="auto"/>
            </w:tcBorders>
            <w:noWrap/>
            <w:vAlign w:val="center"/>
            <w:hideMark/>
          </w:tcPr>
          <w:p w14:paraId="37684278"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70</w:t>
            </w:r>
          </w:p>
        </w:tc>
      </w:tr>
      <w:tr w:rsidR="00EC70F8" w:rsidRPr="00EC70F8" w14:paraId="11D82976"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3D73EA4D"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10</w:t>
            </w:r>
          </w:p>
        </w:tc>
        <w:tc>
          <w:tcPr>
            <w:tcW w:w="2925" w:type="dxa"/>
            <w:tcBorders>
              <w:top w:val="nil"/>
              <w:left w:val="nil"/>
              <w:bottom w:val="single" w:sz="4" w:space="0" w:color="auto"/>
              <w:right w:val="single" w:sz="4" w:space="0" w:color="auto"/>
            </w:tcBorders>
            <w:vAlign w:val="center"/>
            <w:hideMark/>
          </w:tcPr>
          <w:p w14:paraId="22F071E1" w14:textId="77777777" w:rsidR="007117AF" w:rsidRPr="00EC70F8" w:rsidRDefault="007117AF" w:rsidP="00F64E5A">
            <w:pPr>
              <w:spacing w:after="0" w:line="240" w:lineRule="auto"/>
              <w:rPr>
                <w:rFonts w:eastAsia="Times New Roman" w:cs="Times New Roman"/>
                <w:kern w:val="0"/>
                <w:szCs w:val="28"/>
                <w14:ligatures w14:val="none"/>
              </w:rPr>
            </w:pPr>
            <w:r w:rsidRPr="00EC70F8">
              <w:rPr>
                <w:rFonts w:eastAsia="Times New Roman" w:cs="Times New Roman"/>
                <w:kern w:val="0"/>
                <w:szCs w:val="28"/>
                <w14:ligatures w14:val="none"/>
              </w:rPr>
              <w:t>Tiếng Trung Quốc</w:t>
            </w:r>
          </w:p>
        </w:tc>
        <w:tc>
          <w:tcPr>
            <w:tcW w:w="1134" w:type="dxa"/>
            <w:tcBorders>
              <w:top w:val="nil"/>
              <w:left w:val="nil"/>
              <w:bottom w:val="single" w:sz="4" w:space="0" w:color="auto"/>
              <w:right w:val="single" w:sz="4" w:space="0" w:color="auto"/>
            </w:tcBorders>
            <w:noWrap/>
            <w:vAlign w:val="center"/>
            <w:hideMark/>
          </w:tcPr>
          <w:p w14:paraId="7D4D7969"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1</w:t>
            </w:r>
          </w:p>
        </w:tc>
        <w:tc>
          <w:tcPr>
            <w:tcW w:w="3123" w:type="dxa"/>
            <w:tcBorders>
              <w:top w:val="nil"/>
              <w:left w:val="nil"/>
              <w:bottom w:val="single" w:sz="4" w:space="0" w:color="auto"/>
              <w:right w:val="single" w:sz="4" w:space="0" w:color="auto"/>
            </w:tcBorders>
            <w:noWrap/>
            <w:vAlign w:val="center"/>
            <w:hideMark/>
          </w:tcPr>
          <w:p w14:paraId="2037A596" w14:textId="77777777" w:rsidR="007117AF" w:rsidRPr="00EC70F8" w:rsidRDefault="007117AF" w:rsidP="00F64E5A">
            <w:pPr>
              <w:spacing w:after="0" w:line="240" w:lineRule="auto"/>
              <w:jc w:val="center"/>
              <w:rPr>
                <w:rFonts w:eastAsia="Times New Roman" w:cs="Times New Roman"/>
                <w:kern w:val="0"/>
                <w:szCs w:val="28"/>
                <w14:ligatures w14:val="none"/>
              </w:rPr>
            </w:pPr>
            <w:r w:rsidRPr="00EC70F8">
              <w:rPr>
                <w:rFonts w:eastAsia="Times New Roman" w:cs="Times New Roman"/>
                <w:kern w:val="0"/>
                <w:szCs w:val="28"/>
                <w14:ligatures w14:val="none"/>
              </w:rPr>
              <w:t>35</w:t>
            </w:r>
          </w:p>
        </w:tc>
      </w:tr>
      <w:tr w:rsidR="007117AF" w:rsidRPr="00EC70F8" w14:paraId="35AB5793" w14:textId="77777777" w:rsidTr="008528CC">
        <w:trPr>
          <w:trHeight w:val="570"/>
        </w:trPr>
        <w:tc>
          <w:tcPr>
            <w:tcW w:w="760" w:type="dxa"/>
            <w:tcBorders>
              <w:top w:val="nil"/>
              <w:left w:val="single" w:sz="4" w:space="0" w:color="auto"/>
              <w:bottom w:val="single" w:sz="4" w:space="0" w:color="auto"/>
              <w:right w:val="single" w:sz="4" w:space="0" w:color="auto"/>
            </w:tcBorders>
            <w:noWrap/>
            <w:vAlign w:val="center"/>
            <w:hideMark/>
          </w:tcPr>
          <w:p w14:paraId="2CBB4FA9" w14:textId="77777777" w:rsidR="007117AF" w:rsidRPr="00EC70F8" w:rsidRDefault="007117AF" w:rsidP="00F64E5A">
            <w:pPr>
              <w:spacing w:after="0" w:line="240" w:lineRule="auto"/>
              <w:rPr>
                <w:rFonts w:eastAsia="Times New Roman" w:cs="Times New Roman"/>
                <w:b/>
                <w:bCs/>
                <w:kern w:val="0"/>
                <w:szCs w:val="28"/>
                <w14:ligatures w14:val="none"/>
              </w:rPr>
            </w:pPr>
            <w:r w:rsidRPr="00EC70F8">
              <w:rPr>
                <w:rFonts w:eastAsia="Times New Roman" w:cs="Times New Roman"/>
                <w:b/>
                <w:bCs/>
                <w:kern w:val="0"/>
                <w:szCs w:val="28"/>
                <w14:ligatures w14:val="none"/>
              </w:rPr>
              <w:t> </w:t>
            </w:r>
          </w:p>
        </w:tc>
        <w:tc>
          <w:tcPr>
            <w:tcW w:w="2925" w:type="dxa"/>
            <w:tcBorders>
              <w:top w:val="nil"/>
              <w:left w:val="nil"/>
              <w:bottom w:val="single" w:sz="4" w:space="0" w:color="auto"/>
              <w:right w:val="single" w:sz="4" w:space="0" w:color="auto"/>
            </w:tcBorders>
            <w:noWrap/>
            <w:vAlign w:val="center"/>
            <w:hideMark/>
          </w:tcPr>
          <w:p w14:paraId="28EBDE4A" w14:textId="77777777" w:rsidR="007117AF" w:rsidRPr="00EC70F8" w:rsidRDefault="007117AF" w:rsidP="00F64E5A">
            <w:pPr>
              <w:spacing w:after="0" w:line="240" w:lineRule="auto"/>
              <w:rPr>
                <w:rFonts w:eastAsia="Times New Roman" w:cs="Times New Roman"/>
                <w:b/>
                <w:bCs/>
                <w:kern w:val="0"/>
                <w:szCs w:val="28"/>
                <w14:ligatures w14:val="none"/>
              </w:rPr>
            </w:pPr>
            <w:r w:rsidRPr="00EC70F8">
              <w:rPr>
                <w:rFonts w:eastAsia="Times New Roman" w:cs="Times New Roman"/>
                <w:b/>
                <w:bCs/>
                <w:kern w:val="0"/>
                <w:szCs w:val="28"/>
                <w14:ligatures w14:val="none"/>
              </w:rPr>
              <w:t>Tổng</w:t>
            </w:r>
          </w:p>
        </w:tc>
        <w:tc>
          <w:tcPr>
            <w:tcW w:w="1134" w:type="dxa"/>
            <w:tcBorders>
              <w:top w:val="nil"/>
              <w:left w:val="nil"/>
              <w:bottom w:val="single" w:sz="4" w:space="0" w:color="auto"/>
              <w:right w:val="single" w:sz="4" w:space="0" w:color="auto"/>
            </w:tcBorders>
            <w:noWrap/>
            <w:vAlign w:val="center"/>
            <w:hideMark/>
          </w:tcPr>
          <w:p w14:paraId="7BBB72D4" w14:textId="77777777" w:rsidR="007117AF" w:rsidRPr="00EC70F8" w:rsidRDefault="007117AF" w:rsidP="00F64E5A">
            <w:pPr>
              <w:spacing w:after="0" w:line="240" w:lineRule="auto"/>
              <w:jc w:val="center"/>
              <w:rPr>
                <w:rFonts w:eastAsia="Times New Roman" w:cs="Times New Roman"/>
                <w:b/>
                <w:bCs/>
                <w:kern w:val="0"/>
                <w:szCs w:val="28"/>
                <w14:ligatures w14:val="none"/>
              </w:rPr>
            </w:pPr>
            <w:r w:rsidRPr="00EC70F8">
              <w:rPr>
                <w:rFonts w:eastAsia="Times New Roman" w:cs="Times New Roman"/>
                <w:b/>
                <w:bCs/>
                <w:kern w:val="0"/>
                <w:szCs w:val="28"/>
                <w14:ligatures w14:val="none"/>
              </w:rPr>
              <w:t>12</w:t>
            </w:r>
          </w:p>
        </w:tc>
        <w:tc>
          <w:tcPr>
            <w:tcW w:w="3123" w:type="dxa"/>
            <w:tcBorders>
              <w:top w:val="nil"/>
              <w:left w:val="nil"/>
              <w:bottom w:val="single" w:sz="4" w:space="0" w:color="auto"/>
              <w:right w:val="single" w:sz="4" w:space="0" w:color="auto"/>
            </w:tcBorders>
            <w:noWrap/>
            <w:vAlign w:val="center"/>
            <w:hideMark/>
          </w:tcPr>
          <w:p w14:paraId="613126D3" w14:textId="77777777" w:rsidR="007117AF" w:rsidRPr="00EC70F8" w:rsidRDefault="007117AF" w:rsidP="00F64E5A">
            <w:pPr>
              <w:spacing w:after="0" w:line="240" w:lineRule="auto"/>
              <w:jc w:val="center"/>
              <w:rPr>
                <w:rFonts w:eastAsia="Times New Roman" w:cs="Times New Roman"/>
                <w:b/>
                <w:bCs/>
                <w:kern w:val="0"/>
                <w:szCs w:val="28"/>
                <w14:ligatures w14:val="none"/>
              </w:rPr>
            </w:pPr>
            <w:r w:rsidRPr="00EC70F8">
              <w:rPr>
                <w:rFonts w:eastAsia="Times New Roman" w:cs="Times New Roman"/>
                <w:b/>
                <w:bCs/>
                <w:kern w:val="0"/>
                <w:szCs w:val="28"/>
                <w14:ligatures w14:val="none"/>
              </w:rPr>
              <w:t>420</w:t>
            </w:r>
          </w:p>
        </w:tc>
      </w:tr>
    </w:tbl>
    <w:p w14:paraId="1952AF94" w14:textId="77777777" w:rsidR="00956711" w:rsidRPr="00EC70F8" w:rsidRDefault="00956711" w:rsidP="007117AF"/>
    <w:sectPr w:rsidR="00956711" w:rsidRPr="00EC70F8" w:rsidSect="007117AF">
      <w:headerReference w:type="default" r:id="rId8"/>
      <w:pgSz w:w="11907" w:h="16840" w:code="9"/>
      <w:pgMar w:top="1134" w:right="1134" w:bottom="851"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143C8" w14:textId="77777777" w:rsidR="00A2139B" w:rsidRDefault="00A2139B" w:rsidP="00E12D92">
      <w:pPr>
        <w:spacing w:after="0" w:line="240" w:lineRule="auto"/>
      </w:pPr>
      <w:r>
        <w:separator/>
      </w:r>
    </w:p>
  </w:endnote>
  <w:endnote w:type="continuationSeparator" w:id="0">
    <w:p w14:paraId="0113BD9C" w14:textId="77777777" w:rsidR="00A2139B" w:rsidRDefault="00A2139B" w:rsidP="00E12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0011E" w14:textId="77777777" w:rsidR="00A2139B" w:rsidRDefault="00A2139B" w:rsidP="00E12D92">
      <w:pPr>
        <w:spacing w:after="0" w:line="240" w:lineRule="auto"/>
      </w:pPr>
      <w:r>
        <w:separator/>
      </w:r>
    </w:p>
  </w:footnote>
  <w:footnote w:type="continuationSeparator" w:id="0">
    <w:p w14:paraId="4A8AEEB3" w14:textId="77777777" w:rsidR="00A2139B" w:rsidRDefault="00A2139B" w:rsidP="00E12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209556"/>
      <w:docPartObj>
        <w:docPartGallery w:val="Page Numbers (Top of Page)"/>
        <w:docPartUnique/>
      </w:docPartObj>
    </w:sdtPr>
    <w:sdtEndPr>
      <w:rPr>
        <w:noProof/>
        <w:sz w:val="26"/>
        <w:szCs w:val="26"/>
      </w:rPr>
    </w:sdtEndPr>
    <w:sdtContent>
      <w:p w14:paraId="1E3305CD" w14:textId="6B9EE32A" w:rsidR="00E12D92" w:rsidRPr="007E1BBE" w:rsidRDefault="00E12D92">
        <w:pPr>
          <w:pStyle w:val="Header"/>
          <w:jc w:val="center"/>
          <w:rPr>
            <w:sz w:val="26"/>
            <w:szCs w:val="26"/>
          </w:rPr>
        </w:pPr>
        <w:r w:rsidRPr="007E1BBE">
          <w:rPr>
            <w:sz w:val="26"/>
            <w:szCs w:val="26"/>
          </w:rPr>
          <w:fldChar w:fldCharType="begin"/>
        </w:r>
        <w:r w:rsidRPr="007E1BBE">
          <w:rPr>
            <w:sz w:val="26"/>
            <w:szCs w:val="26"/>
          </w:rPr>
          <w:instrText xml:space="preserve"> PAGE   \* MERGEFORMAT </w:instrText>
        </w:r>
        <w:r w:rsidRPr="007E1BBE">
          <w:rPr>
            <w:sz w:val="26"/>
            <w:szCs w:val="26"/>
          </w:rPr>
          <w:fldChar w:fldCharType="separate"/>
        </w:r>
        <w:r w:rsidRPr="007E1BBE">
          <w:rPr>
            <w:noProof/>
            <w:sz w:val="26"/>
            <w:szCs w:val="26"/>
          </w:rPr>
          <w:t>2</w:t>
        </w:r>
        <w:r w:rsidRPr="007E1BBE">
          <w:rPr>
            <w:noProof/>
            <w:sz w:val="26"/>
            <w:szCs w:val="26"/>
          </w:rPr>
          <w:fldChar w:fldCharType="end"/>
        </w:r>
      </w:p>
    </w:sdtContent>
  </w:sdt>
  <w:p w14:paraId="5FCC654E" w14:textId="77777777" w:rsidR="00E12D92" w:rsidRDefault="00E12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34BF5"/>
    <w:multiLevelType w:val="multilevel"/>
    <w:tmpl w:val="7072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5B65D0"/>
    <w:multiLevelType w:val="multilevel"/>
    <w:tmpl w:val="3EB4EB86"/>
    <w:lvl w:ilvl="0">
      <w:start w:val="1"/>
      <w:numFmt w:val="upperRoman"/>
      <w:lvlText w:val="%1."/>
      <w:lvlJc w:val="left"/>
      <w:pPr>
        <w:ind w:left="1102" w:hanging="241"/>
      </w:pPr>
      <w:rPr>
        <w:rFonts w:ascii="Times New Roman" w:eastAsia="Times New Roman" w:hAnsi="Times New Roman" w:cs="Times New Roman" w:hint="default"/>
        <w:b/>
        <w:bCs/>
        <w:i w:val="0"/>
        <w:iCs w:val="0"/>
        <w:spacing w:val="0"/>
        <w:w w:val="100"/>
        <w:sz w:val="27"/>
        <w:szCs w:val="27"/>
        <w:lang w:eastAsia="en-US" w:bidi="ar-SA"/>
      </w:rPr>
    </w:lvl>
    <w:lvl w:ilvl="1">
      <w:start w:val="1"/>
      <w:numFmt w:val="decimal"/>
      <w:lvlText w:val="%2."/>
      <w:lvlJc w:val="left"/>
      <w:pPr>
        <w:ind w:left="1142" w:hanging="280"/>
      </w:pPr>
      <w:rPr>
        <w:spacing w:val="0"/>
        <w:w w:val="100"/>
        <w:lang w:eastAsia="en-US" w:bidi="ar-SA"/>
      </w:rPr>
    </w:lvl>
    <w:lvl w:ilvl="2">
      <w:start w:val="1"/>
      <w:numFmt w:val="decimal"/>
      <w:lvlText w:val="%2.%3."/>
      <w:lvlJc w:val="left"/>
      <w:pPr>
        <w:ind w:left="1352" w:hanging="280"/>
      </w:pPr>
      <w:rPr>
        <w:rFonts w:ascii="Times New Roman" w:eastAsia="Times New Roman" w:hAnsi="Times New Roman" w:cs="Times New Roman" w:hint="default"/>
        <w:b/>
        <w:bCs/>
        <w:i/>
        <w:iCs/>
        <w:spacing w:val="0"/>
        <w:w w:val="100"/>
        <w:sz w:val="28"/>
        <w:szCs w:val="28"/>
        <w:lang w:eastAsia="en-US" w:bidi="ar-SA"/>
      </w:rPr>
    </w:lvl>
    <w:lvl w:ilvl="3">
      <w:numFmt w:val="bullet"/>
      <w:lvlText w:val="•"/>
      <w:lvlJc w:val="left"/>
      <w:pPr>
        <w:ind w:left="1360" w:hanging="280"/>
      </w:pPr>
      <w:rPr>
        <w:lang w:eastAsia="en-US" w:bidi="ar-SA"/>
      </w:rPr>
    </w:lvl>
    <w:lvl w:ilvl="4">
      <w:numFmt w:val="bullet"/>
      <w:lvlText w:val="•"/>
      <w:lvlJc w:val="left"/>
      <w:pPr>
        <w:ind w:left="2502" w:hanging="280"/>
      </w:pPr>
      <w:rPr>
        <w:lang w:eastAsia="en-US" w:bidi="ar-SA"/>
      </w:rPr>
    </w:lvl>
    <w:lvl w:ilvl="5">
      <w:numFmt w:val="bullet"/>
      <w:lvlText w:val="•"/>
      <w:lvlJc w:val="left"/>
      <w:pPr>
        <w:ind w:left="3644" w:hanging="280"/>
      </w:pPr>
      <w:rPr>
        <w:lang w:eastAsia="en-US" w:bidi="ar-SA"/>
      </w:rPr>
    </w:lvl>
    <w:lvl w:ilvl="6">
      <w:numFmt w:val="bullet"/>
      <w:lvlText w:val="•"/>
      <w:lvlJc w:val="left"/>
      <w:pPr>
        <w:ind w:left="4786" w:hanging="280"/>
      </w:pPr>
      <w:rPr>
        <w:lang w:eastAsia="en-US" w:bidi="ar-SA"/>
      </w:rPr>
    </w:lvl>
    <w:lvl w:ilvl="7">
      <w:numFmt w:val="bullet"/>
      <w:lvlText w:val="•"/>
      <w:lvlJc w:val="left"/>
      <w:pPr>
        <w:ind w:left="5929" w:hanging="280"/>
      </w:pPr>
      <w:rPr>
        <w:lang w:eastAsia="en-US" w:bidi="ar-SA"/>
      </w:rPr>
    </w:lvl>
    <w:lvl w:ilvl="8">
      <w:numFmt w:val="bullet"/>
      <w:lvlText w:val="•"/>
      <w:lvlJc w:val="left"/>
      <w:pPr>
        <w:ind w:left="7071" w:hanging="280"/>
      </w:pPr>
      <w:rPr>
        <w:lang w:eastAsia="en-US" w:bidi="ar-SA"/>
      </w:rPr>
    </w:lvl>
  </w:abstractNum>
  <w:abstractNum w:abstractNumId="2" w15:restartNumberingAfterBreak="0">
    <w:nsid w:val="41616784"/>
    <w:multiLevelType w:val="multilevel"/>
    <w:tmpl w:val="251E5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1B5269"/>
    <w:multiLevelType w:val="multilevel"/>
    <w:tmpl w:val="9F32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F6149F"/>
    <w:multiLevelType w:val="multilevel"/>
    <w:tmpl w:val="7290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930C6"/>
    <w:multiLevelType w:val="multilevel"/>
    <w:tmpl w:val="C428C6E6"/>
    <w:lvl w:ilvl="0">
      <w:start w:val="1"/>
      <w:numFmt w:val="upperRoman"/>
      <w:lvlText w:val="%1."/>
      <w:lvlJc w:val="left"/>
      <w:pPr>
        <w:ind w:left="1102" w:hanging="241"/>
      </w:pPr>
      <w:rPr>
        <w:rFonts w:ascii="Times New Roman" w:eastAsia="Times New Roman" w:hAnsi="Times New Roman" w:cs="Times New Roman" w:hint="default"/>
        <w:b/>
        <w:bCs/>
        <w:i w:val="0"/>
        <w:iCs w:val="0"/>
        <w:spacing w:val="0"/>
        <w:w w:val="100"/>
        <w:sz w:val="27"/>
        <w:szCs w:val="27"/>
        <w:lang w:val="vi" w:eastAsia="en-US" w:bidi="ar-SA"/>
      </w:rPr>
    </w:lvl>
    <w:lvl w:ilvl="1">
      <w:start w:val="1"/>
      <w:numFmt w:val="decimal"/>
      <w:lvlText w:val="%2."/>
      <w:lvlJc w:val="left"/>
      <w:pPr>
        <w:ind w:left="1142" w:hanging="280"/>
      </w:pPr>
      <w:rPr>
        <w:rFonts w:hint="default"/>
        <w:spacing w:val="0"/>
        <w:w w:val="100"/>
        <w:lang w:val="vi" w:eastAsia="en-US" w:bidi="ar-SA"/>
      </w:rPr>
    </w:lvl>
    <w:lvl w:ilvl="2">
      <w:start w:val="1"/>
      <w:numFmt w:val="decimal"/>
      <w:lvlText w:val="%2.%3."/>
      <w:lvlJc w:val="left"/>
      <w:pPr>
        <w:ind w:left="1352" w:hanging="280"/>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360" w:hanging="280"/>
      </w:pPr>
      <w:rPr>
        <w:rFonts w:hint="default"/>
        <w:lang w:val="vi" w:eastAsia="en-US" w:bidi="ar-SA"/>
      </w:rPr>
    </w:lvl>
    <w:lvl w:ilvl="4">
      <w:numFmt w:val="bullet"/>
      <w:lvlText w:val="•"/>
      <w:lvlJc w:val="left"/>
      <w:pPr>
        <w:ind w:left="2502" w:hanging="280"/>
      </w:pPr>
      <w:rPr>
        <w:rFonts w:hint="default"/>
        <w:lang w:val="vi" w:eastAsia="en-US" w:bidi="ar-SA"/>
      </w:rPr>
    </w:lvl>
    <w:lvl w:ilvl="5">
      <w:numFmt w:val="bullet"/>
      <w:lvlText w:val="•"/>
      <w:lvlJc w:val="left"/>
      <w:pPr>
        <w:ind w:left="3644" w:hanging="280"/>
      </w:pPr>
      <w:rPr>
        <w:rFonts w:hint="default"/>
        <w:lang w:val="vi" w:eastAsia="en-US" w:bidi="ar-SA"/>
      </w:rPr>
    </w:lvl>
    <w:lvl w:ilvl="6">
      <w:numFmt w:val="bullet"/>
      <w:lvlText w:val="•"/>
      <w:lvlJc w:val="left"/>
      <w:pPr>
        <w:ind w:left="4786" w:hanging="280"/>
      </w:pPr>
      <w:rPr>
        <w:rFonts w:hint="default"/>
        <w:lang w:val="vi" w:eastAsia="en-US" w:bidi="ar-SA"/>
      </w:rPr>
    </w:lvl>
    <w:lvl w:ilvl="7">
      <w:numFmt w:val="bullet"/>
      <w:lvlText w:val="•"/>
      <w:lvlJc w:val="left"/>
      <w:pPr>
        <w:ind w:left="5929" w:hanging="280"/>
      </w:pPr>
      <w:rPr>
        <w:rFonts w:hint="default"/>
        <w:lang w:val="vi" w:eastAsia="en-US" w:bidi="ar-SA"/>
      </w:rPr>
    </w:lvl>
    <w:lvl w:ilvl="8">
      <w:numFmt w:val="bullet"/>
      <w:lvlText w:val="•"/>
      <w:lvlJc w:val="left"/>
      <w:pPr>
        <w:ind w:left="7071" w:hanging="280"/>
      </w:pPr>
      <w:rPr>
        <w:rFonts w:hint="default"/>
        <w:lang w:val="vi" w:eastAsia="en-US" w:bidi="ar-SA"/>
      </w:rPr>
    </w:lvl>
  </w:abstractNum>
  <w:num w:numId="1" w16cid:durableId="1822497959">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151410864">
    <w:abstractNumId w:val="5"/>
  </w:num>
  <w:num w:numId="3" w16cid:durableId="1934506263">
    <w:abstractNumId w:val="3"/>
  </w:num>
  <w:num w:numId="4" w16cid:durableId="708723691">
    <w:abstractNumId w:val="2"/>
  </w:num>
  <w:num w:numId="5" w16cid:durableId="1156070161">
    <w:abstractNumId w:val="4"/>
  </w:num>
  <w:num w:numId="6" w16cid:durableId="387730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20"/>
    <w:rsid w:val="00016637"/>
    <w:rsid w:val="000366DD"/>
    <w:rsid w:val="00087332"/>
    <w:rsid w:val="0009727C"/>
    <w:rsid w:val="000A17E9"/>
    <w:rsid w:val="000C7E83"/>
    <w:rsid w:val="000D43D0"/>
    <w:rsid w:val="000D56DB"/>
    <w:rsid w:val="00102DA5"/>
    <w:rsid w:val="00164D7D"/>
    <w:rsid w:val="001676B1"/>
    <w:rsid w:val="001824B4"/>
    <w:rsid w:val="00185F38"/>
    <w:rsid w:val="00190650"/>
    <w:rsid w:val="00193375"/>
    <w:rsid w:val="001C7BE6"/>
    <w:rsid w:val="001D4019"/>
    <w:rsid w:val="001D60E4"/>
    <w:rsid w:val="001E15C1"/>
    <w:rsid w:val="00206F70"/>
    <w:rsid w:val="00252C3C"/>
    <w:rsid w:val="00257F02"/>
    <w:rsid w:val="00270B4F"/>
    <w:rsid w:val="0028524B"/>
    <w:rsid w:val="0029149A"/>
    <w:rsid w:val="002A7428"/>
    <w:rsid w:val="002B0C1A"/>
    <w:rsid w:val="002C0BA7"/>
    <w:rsid w:val="002E4DA8"/>
    <w:rsid w:val="002F0D4C"/>
    <w:rsid w:val="0031061C"/>
    <w:rsid w:val="00327AD4"/>
    <w:rsid w:val="00337F4E"/>
    <w:rsid w:val="00342A88"/>
    <w:rsid w:val="00346CE9"/>
    <w:rsid w:val="00360778"/>
    <w:rsid w:val="00360FC0"/>
    <w:rsid w:val="003667AC"/>
    <w:rsid w:val="0038055A"/>
    <w:rsid w:val="00386079"/>
    <w:rsid w:val="003A060F"/>
    <w:rsid w:val="003B4BCC"/>
    <w:rsid w:val="003D0B79"/>
    <w:rsid w:val="004042A5"/>
    <w:rsid w:val="004063BA"/>
    <w:rsid w:val="004207D0"/>
    <w:rsid w:val="00424A2A"/>
    <w:rsid w:val="00430012"/>
    <w:rsid w:val="0045137D"/>
    <w:rsid w:val="00456F72"/>
    <w:rsid w:val="0046440E"/>
    <w:rsid w:val="00482D7F"/>
    <w:rsid w:val="004969C1"/>
    <w:rsid w:val="004C3471"/>
    <w:rsid w:val="004E0ED4"/>
    <w:rsid w:val="005041D6"/>
    <w:rsid w:val="005201E8"/>
    <w:rsid w:val="005309C7"/>
    <w:rsid w:val="0054653B"/>
    <w:rsid w:val="00550F83"/>
    <w:rsid w:val="005817DB"/>
    <w:rsid w:val="00594D5F"/>
    <w:rsid w:val="005A289B"/>
    <w:rsid w:val="005C4B45"/>
    <w:rsid w:val="005C5F52"/>
    <w:rsid w:val="005D293E"/>
    <w:rsid w:val="00605100"/>
    <w:rsid w:val="006132A9"/>
    <w:rsid w:val="00614522"/>
    <w:rsid w:val="00614617"/>
    <w:rsid w:val="0062037F"/>
    <w:rsid w:val="00625667"/>
    <w:rsid w:val="00633B79"/>
    <w:rsid w:val="006410F9"/>
    <w:rsid w:val="00651467"/>
    <w:rsid w:val="00660DF6"/>
    <w:rsid w:val="0066406D"/>
    <w:rsid w:val="00677939"/>
    <w:rsid w:val="00682FA4"/>
    <w:rsid w:val="006E15A8"/>
    <w:rsid w:val="006E1803"/>
    <w:rsid w:val="006F2859"/>
    <w:rsid w:val="007117AF"/>
    <w:rsid w:val="00721A96"/>
    <w:rsid w:val="00733A8E"/>
    <w:rsid w:val="00734170"/>
    <w:rsid w:val="00750580"/>
    <w:rsid w:val="00755828"/>
    <w:rsid w:val="00777A1D"/>
    <w:rsid w:val="00782D87"/>
    <w:rsid w:val="00787301"/>
    <w:rsid w:val="00791CD3"/>
    <w:rsid w:val="007D740F"/>
    <w:rsid w:val="007E1BBE"/>
    <w:rsid w:val="007F7C9C"/>
    <w:rsid w:val="0080429A"/>
    <w:rsid w:val="008173A6"/>
    <w:rsid w:val="00824016"/>
    <w:rsid w:val="008528CC"/>
    <w:rsid w:val="0086766B"/>
    <w:rsid w:val="00897E9C"/>
    <w:rsid w:val="008A61E8"/>
    <w:rsid w:val="008D51E7"/>
    <w:rsid w:val="008D6CD9"/>
    <w:rsid w:val="008E1018"/>
    <w:rsid w:val="009011C0"/>
    <w:rsid w:val="00905447"/>
    <w:rsid w:val="00921DA4"/>
    <w:rsid w:val="00924920"/>
    <w:rsid w:val="009479D0"/>
    <w:rsid w:val="00947EA4"/>
    <w:rsid w:val="00956711"/>
    <w:rsid w:val="00974DEA"/>
    <w:rsid w:val="0098187F"/>
    <w:rsid w:val="009C2CCC"/>
    <w:rsid w:val="009C573B"/>
    <w:rsid w:val="009D59E1"/>
    <w:rsid w:val="009E2CBD"/>
    <w:rsid w:val="009F7A5F"/>
    <w:rsid w:val="00A04A1A"/>
    <w:rsid w:val="00A2139B"/>
    <w:rsid w:val="00A33817"/>
    <w:rsid w:val="00A42AA2"/>
    <w:rsid w:val="00A631FC"/>
    <w:rsid w:val="00A66DF9"/>
    <w:rsid w:val="00A76D8C"/>
    <w:rsid w:val="00AA63EE"/>
    <w:rsid w:val="00AB1B31"/>
    <w:rsid w:val="00AE208D"/>
    <w:rsid w:val="00B411B0"/>
    <w:rsid w:val="00B472F9"/>
    <w:rsid w:val="00B57DFF"/>
    <w:rsid w:val="00B62FB7"/>
    <w:rsid w:val="00B9742B"/>
    <w:rsid w:val="00BB5473"/>
    <w:rsid w:val="00BC1759"/>
    <w:rsid w:val="00BD665E"/>
    <w:rsid w:val="00BD7283"/>
    <w:rsid w:val="00BE664A"/>
    <w:rsid w:val="00C12778"/>
    <w:rsid w:val="00C14B99"/>
    <w:rsid w:val="00C25483"/>
    <w:rsid w:val="00C379B9"/>
    <w:rsid w:val="00C44E59"/>
    <w:rsid w:val="00C6446C"/>
    <w:rsid w:val="00C91102"/>
    <w:rsid w:val="00C95DFE"/>
    <w:rsid w:val="00CA03D2"/>
    <w:rsid w:val="00CC2F09"/>
    <w:rsid w:val="00CD768D"/>
    <w:rsid w:val="00CF020B"/>
    <w:rsid w:val="00D07672"/>
    <w:rsid w:val="00D308DF"/>
    <w:rsid w:val="00D37C11"/>
    <w:rsid w:val="00D427B5"/>
    <w:rsid w:val="00D56E57"/>
    <w:rsid w:val="00D72FF8"/>
    <w:rsid w:val="00D7614B"/>
    <w:rsid w:val="00DB01F5"/>
    <w:rsid w:val="00DB68E6"/>
    <w:rsid w:val="00DE79E0"/>
    <w:rsid w:val="00E12D92"/>
    <w:rsid w:val="00E21EEE"/>
    <w:rsid w:val="00E32693"/>
    <w:rsid w:val="00E63BE1"/>
    <w:rsid w:val="00E74DF9"/>
    <w:rsid w:val="00EA0B75"/>
    <w:rsid w:val="00EC70F8"/>
    <w:rsid w:val="00ED1316"/>
    <w:rsid w:val="00ED6A8C"/>
    <w:rsid w:val="00EE39D5"/>
    <w:rsid w:val="00F11737"/>
    <w:rsid w:val="00F37AD8"/>
    <w:rsid w:val="00F570B0"/>
    <w:rsid w:val="00F70050"/>
    <w:rsid w:val="00FC005B"/>
    <w:rsid w:val="00FE1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EDDEA"/>
  <w15:chartTrackingRefBased/>
  <w15:docId w15:val="{E1098616-598D-4823-BA45-627C2DA65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49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49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492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92492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2492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2492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492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492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492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9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49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492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2492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2492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249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49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49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49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4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92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2492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24920"/>
    <w:pPr>
      <w:spacing w:before="160"/>
      <w:jc w:val="center"/>
    </w:pPr>
    <w:rPr>
      <w:i/>
      <w:iCs/>
      <w:color w:val="404040" w:themeColor="text1" w:themeTint="BF"/>
    </w:rPr>
  </w:style>
  <w:style w:type="character" w:customStyle="1" w:styleId="QuoteChar">
    <w:name w:val="Quote Char"/>
    <w:basedOn w:val="DefaultParagraphFont"/>
    <w:link w:val="Quote"/>
    <w:uiPriority w:val="29"/>
    <w:rsid w:val="00924920"/>
    <w:rPr>
      <w:i/>
      <w:iCs/>
      <w:color w:val="404040" w:themeColor="text1" w:themeTint="BF"/>
    </w:rPr>
  </w:style>
  <w:style w:type="paragraph" w:styleId="ListParagraph">
    <w:name w:val="List Paragraph"/>
    <w:basedOn w:val="Normal"/>
    <w:uiPriority w:val="34"/>
    <w:qFormat/>
    <w:rsid w:val="00924920"/>
    <w:pPr>
      <w:ind w:left="720"/>
      <w:contextualSpacing/>
    </w:pPr>
  </w:style>
  <w:style w:type="character" w:styleId="IntenseEmphasis">
    <w:name w:val="Intense Emphasis"/>
    <w:basedOn w:val="DefaultParagraphFont"/>
    <w:uiPriority w:val="21"/>
    <w:qFormat/>
    <w:rsid w:val="00924920"/>
    <w:rPr>
      <w:i/>
      <w:iCs/>
      <w:color w:val="2F5496" w:themeColor="accent1" w:themeShade="BF"/>
    </w:rPr>
  </w:style>
  <w:style w:type="paragraph" w:styleId="IntenseQuote">
    <w:name w:val="Intense Quote"/>
    <w:basedOn w:val="Normal"/>
    <w:next w:val="Normal"/>
    <w:link w:val="IntenseQuoteChar"/>
    <w:uiPriority w:val="30"/>
    <w:qFormat/>
    <w:rsid w:val="009249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920"/>
    <w:rPr>
      <w:i/>
      <w:iCs/>
      <w:color w:val="2F5496" w:themeColor="accent1" w:themeShade="BF"/>
    </w:rPr>
  </w:style>
  <w:style w:type="character" w:styleId="IntenseReference">
    <w:name w:val="Intense Reference"/>
    <w:basedOn w:val="DefaultParagraphFont"/>
    <w:uiPriority w:val="32"/>
    <w:qFormat/>
    <w:rsid w:val="00924920"/>
    <w:rPr>
      <w:b/>
      <w:bCs/>
      <w:smallCaps/>
      <w:color w:val="2F5496" w:themeColor="accent1" w:themeShade="BF"/>
      <w:spacing w:val="5"/>
    </w:rPr>
  </w:style>
  <w:style w:type="paragraph" w:styleId="BodyText">
    <w:name w:val="Body Text"/>
    <w:basedOn w:val="Normal"/>
    <w:link w:val="BodyTextChar"/>
    <w:uiPriority w:val="99"/>
    <w:semiHidden/>
    <w:unhideWhenUsed/>
    <w:rsid w:val="005041D6"/>
    <w:pPr>
      <w:spacing w:after="120"/>
    </w:pPr>
  </w:style>
  <w:style w:type="character" w:customStyle="1" w:styleId="BodyTextChar">
    <w:name w:val="Body Text Char"/>
    <w:basedOn w:val="DefaultParagraphFont"/>
    <w:link w:val="BodyText"/>
    <w:uiPriority w:val="99"/>
    <w:semiHidden/>
    <w:rsid w:val="005041D6"/>
  </w:style>
  <w:style w:type="paragraph" w:styleId="Header">
    <w:name w:val="header"/>
    <w:basedOn w:val="Normal"/>
    <w:link w:val="HeaderChar"/>
    <w:uiPriority w:val="99"/>
    <w:unhideWhenUsed/>
    <w:rsid w:val="00E12D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D92"/>
  </w:style>
  <w:style w:type="paragraph" w:styleId="Footer">
    <w:name w:val="footer"/>
    <w:basedOn w:val="Normal"/>
    <w:link w:val="FooterChar"/>
    <w:uiPriority w:val="99"/>
    <w:unhideWhenUsed/>
    <w:rsid w:val="00E12D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D92"/>
  </w:style>
  <w:style w:type="paragraph" w:styleId="FootnoteText">
    <w:name w:val="footnote text"/>
    <w:basedOn w:val="Normal"/>
    <w:link w:val="FootnoteTextChar"/>
    <w:uiPriority w:val="99"/>
    <w:semiHidden/>
    <w:unhideWhenUsed/>
    <w:rsid w:val="007505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0580"/>
    <w:rPr>
      <w:sz w:val="20"/>
      <w:szCs w:val="20"/>
    </w:rPr>
  </w:style>
  <w:style w:type="character" w:styleId="FootnoteReference">
    <w:name w:val="footnote reference"/>
    <w:basedOn w:val="DefaultParagraphFont"/>
    <w:uiPriority w:val="99"/>
    <w:semiHidden/>
    <w:unhideWhenUsed/>
    <w:rsid w:val="00750580"/>
    <w:rPr>
      <w:vertAlign w:val="superscript"/>
    </w:rPr>
  </w:style>
  <w:style w:type="character" w:customStyle="1" w:styleId="fontstyle01">
    <w:name w:val="fontstyle01"/>
    <w:basedOn w:val="DefaultParagraphFont"/>
    <w:rsid w:val="00A631FC"/>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326515">
      <w:bodyDiv w:val="1"/>
      <w:marLeft w:val="0"/>
      <w:marRight w:val="0"/>
      <w:marTop w:val="0"/>
      <w:marBottom w:val="0"/>
      <w:divBdr>
        <w:top w:val="none" w:sz="0" w:space="0" w:color="auto"/>
        <w:left w:val="none" w:sz="0" w:space="0" w:color="auto"/>
        <w:bottom w:val="none" w:sz="0" w:space="0" w:color="auto"/>
        <w:right w:val="none" w:sz="0" w:space="0" w:color="auto"/>
      </w:divBdr>
    </w:div>
    <w:div w:id="625114067">
      <w:bodyDiv w:val="1"/>
      <w:marLeft w:val="0"/>
      <w:marRight w:val="0"/>
      <w:marTop w:val="0"/>
      <w:marBottom w:val="0"/>
      <w:divBdr>
        <w:top w:val="none" w:sz="0" w:space="0" w:color="auto"/>
        <w:left w:val="none" w:sz="0" w:space="0" w:color="auto"/>
        <w:bottom w:val="none" w:sz="0" w:space="0" w:color="auto"/>
        <w:right w:val="none" w:sz="0" w:space="0" w:color="auto"/>
      </w:divBdr>
    </w:div>
    <w:div w:id="652836333">
      <w:bodyDiv w:val="1"/>
      <w:marLeft w:val="0"/>
      <w:marRight w:val="0"/>
      <w:marTop w:val="0"/>
      <w:marBottom w:val="0"/>
      <w:divBdr>
        <w:top w:val="none" w:sz="0" w:space="0" w:color="auto"/>
        <w:left w:val="none" w:sz="0" w:space="0" w:color="auto"/>
        <w:bottom w:val="none" w:sz="0" w:space="0" w:color="auto"/>
        <w:right w:val="none" w:sz="0" w:space="0" w:color="auto"/>
      </w:divBdr>
    </w:div>
    <w:div w:id="787240441">
      <w:bodyDiv w:val="1"/>
      <w:marLeft w:val="0"/>
      <w:marRight w:val="0"/>
      <w:marTop w:val="0"/>
      <w:marBottom w:val="0"/>
      <w:divBdr>
        <w:top w:val="none" w:sz="0" w:space="0" w:color="auto"/>
        <w:left w:val="none" w:sz="0" w:space="0" w:color="auto"/>
        <w:bottom w:val="none" w:sz="0" w:space="0" w:color="auto"/>
        <w:right w:val="none" w:sz="0" w:space="0" w:color="auto"/>
      </w:divBdr>
    </w:div>
    <w:div w:id="851997486">
      <w:bodyDiv w:val="1"/>
      <w:marLeft w:val="0"/>
      <w:marRight w:val="0"/>
      <w:marTop w:val="0"/>
      <w:marBottom w:val="0"/>
      <w:divBdr>
        <w:top w:val="none" w:sz="0" w:space="0" w:color="auto"/>
        <w:left w:val="none" w:sz="0" w:space="0" w:color="auto"/>
        <w:bottom w:val="none" w:sz="0" w:space="0" w:color="auto"/>
        <w:right w:val="none" w:sz="0" w:space="0" w:color="auto"/>
      </w:divBdr>
    </w:div>
    <w:div w:id="882329309">
      <w:bodyDiv w:val="1"/>
      <w:marLeft w:val="0"/>
      <w:marRight w:val="0"/>
      <w:marTop w:val="0"/>
      <w:marBottom w:val="0"/>
      <w:divBdr>
        <w:top w:val="none" w:sz="0" w:space="0" w:color="auto"/>
        <w:left w:val="none" w:sz="0" w:space="0" w:color="auto"/>
        <w:bottom w:val="none" w:sz="0" w:space="0" w:color="auto"/>
        <w:right w:val="none" w:sz="0" w:space="0" w:color="auto"/>
      </w:divBdr>
    </w:div>
    <w:div w:id="1064252489">
      <w:bodyDiv w:val="1"/>
      <w:marLeft w:val="0"/>
      <w:marRight w:val="0"/>
      <w:marTop w:val="0"/>
      <w:marBottom w:val="0"/>
      <w:divBdr>
        <w:top w:val="none" w:sz="0" w:space="0" w:color="auto"/>
        <w:left w:val="none" w:sz="0" w:space="0" w:color="auto"/>
        <w:bottom w:val="none" w:sz="0" w:space="0" w:color="auto"/>
        <w:right w:val="none" w:sz="0" w:space="0" w:color="auto"/>
      </w:divBdr>
    </w:div>
    <w:div w:id="1567646538">
      <w:bodyDiv w:val="1"/>
      <w:marLeft w:val="0"/>
      <w:marRight w:val="0"/>
      <w:marTop w:val="0"/>
      <w:marBottom w:val="0"/>
      <w:divBdr>
        <w:top w:val="none" w:sz="0" w:space="0" w:color="auto"/>
        <w:left w:val="none" w:sz="0" w:space="0" w:color="auto"/>
        <w:bottom w:val="none" w:sz="0" w:space="0" w:color="auto"/>
        <w:right w:val="none" w:sz="0" w:space="0" w:color="auto"/>
      </w:divBdr>
    </w:div>
    <w:div w:id="166666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F3275-867E-4BF1-904F-23DD0347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8</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ls vpubnd</cp:lastModifiedBy>
  <cp:revision>30</cp:revision>
  <cp:lastPrinted>2026-03-09T02:32:00Z</cp:lastPrinted>
  <dcterms:created xsi:type="dcterms:W3CDTF">2026-03-05T04:02:00Z</dcterms:created>
  <dcterms:modified xsi:type="dcterms:W3CDTF">2026-03-09T02:34:00Z</dcterms:modified>
</cp:coreProperties>
</file>